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3" w:rsidRPr="00993109" w:rsidRDefault="00FF12B2" w:rsidP="00C57854">
      <w:pPr>
        <w:rPr>
          <w:sz w:val="32"/>
          <w:szCs w:val="32"/>
        </w:rPr>
      </w:pPr>
      <w:r w:rsidRPr="00993109">
        <w:rPr>
          <w:sz w:val="32"/>
          <w:szCs w:val="32"/>
        </w:rPr>
        <w:t>КГ</w:t>
      </w:r>
      <w:r w:rsidR="00B81E03" w:rsidRPr="00993109">
        <w:rPr>
          <w:sz w:val="32"/>
          <w:szCs w:val="32"/>
        </w:rPr>
        <w:t>П на ПХВ «Городской детский реабилитационный центр»  У</w:t>
      </w:r>
      <w:r w:rsidRPr="00993109">
        <w:rPr>
          <w:sz w:val="32"/>
          <w:szCs w:val="32"/>
        </w:rPr>
        <w:t>О</w:t>
      </w:r>
      <w:r w:rsidR="00B81E03" w:rsidRPr="00993109">
        <w:rPr>
          <w:sz w:val="32"/>
          <w:szCs w:val="32"/>
        </w:rPr>
        <w:t xml:space="preserve">З г. Алматы в соответствии с главой </w:t>
      </w:r>
      <w:r w:rsidR="00C57854" w:rsidRPr="00993109">
        <w:rPr>
          <w:sz w:val="32"/>
          <w:szCs w:val="32"/>
          <w:lang w:val="kk-KZ"/>
        </w:rPr>
        <w:t>9</w:t>
      </w:r>
      <w:r w:rsidR="00B81E03" w:rsidRPr="00993109">
        <w:rPr>
          <w:sz w:val="32"/>
          <w:szCs w:val="32"/>
        </w:rPr>
        <w:t> </w:t>
      </w:r>
      <w:r w:rsidRPr="00993109">
        <w:rPr>
          <w:sz w:val="32"/>
          <w:szCs w:val="32"/>
        </w:rPr>
        <w:t xml:space="preserve"> </w:t>
      </w:r>
      <w:r w:rsidR="00993109">
        <w:rPr>
          <w:sz w:val="32"/>
          <w:szCs w:val="32"/>
        </w:rPr>
        <w:t xml:space="preserve">Постановления </w:t>
      </w:r>
      <w:r w:rsidRPr="00993109">
        <w:rPr>
          <w:sz w:val="32"/>
          <w:szCs w:val="32"/>
        </w:rPr>
        <w:t xml:space="preserve">Правительства Республики Казахстан от 4 июня 2021 года № 375 </w:t>
      </w:r>
      <w:r w:rsidR="00C57854" w:rsidRPr="00993109">
        <w:rPr>
          <w:sz w:val="32"/>
          <w:szCs w:val="32"/>
        </w:rPr>
        <w:t>«</w:t>
      </w:r>
      <w:r w:rsidRPr="00993109">
        <w:rPr>
          <w:sz w:val="32"/>
          <w:szCs w:val="3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C57854" w:rsidRPr="00993109">
        <w:rPr>
          <w:sz w:val="32"/>
          <w:szCs w:val="32"/>
        </w:rPr>
        <w:t>»</w:t>
      </w:r>
      <w:r w:rsidRPr="00993109">
        <w:rPr>
          <w:bCs/>
          <w:sz w:val="32"/>
          <w:szCs w:val="32"/>
        </w:rPr>
        <w:t xml:space="preserve"> </w:t>
      </w:r>
      <w:r w:rsidR="00DD0A22" w:rsidRPr="00993109">
        <w:rPr>
          <w:bCs/>
          <w:sz w:val="32"/>
          <w:szCs w:val="32"/>
        </w:rPr>
        <w:t xml:space="preserve">(далее – Правила) </w:t>
      </w:r>
      <w:r w:rsidR="00B81E03" w:rsidRPr="00993109">
        <w:rPr>
          <w:sz w:val="32"/>
          <w:szCs w:val="32"/>
        </w:rPr>
        <w:t>приглашае</w:t>
      </w:r>
      <w:r w:rsidR="00DD0A22" w:rsidRPr="00993109">
        <w:rPr>
          <w:sz w:val="32"/>
          <w:szCs w:val="32"/>
        </w:rPr>
        <w:t>т</w:t>
      </w:r>
      <w:r w:rsidR="003B65B1" w:rsidRPr="00993109">
        <w:rPr>
          <w:sz w:val="32"/>
          <w:szCs w:val="32"/>
        </w:rPr>
        <w:t xml:space="preserve"> принять участие в закупе</w:t>
      </w:r>
      <w:r w:rsidR="00F201CE" w:rsidRPr="00993109">
        <w:rPr>
          <w:sz w:val="32"/>
          <w:szCs w:val="32"/>
        </w:rPr>
        <w:t xml:space="preserve"> </w:t>
      </w:r>
      <w:r w:rsidR="00DD0A22" w:rsidRPr="00993109">
        <w:rPr>
          <w:sz w:val="32"/>
          <w:szCs w:val="32"/>
        </w:rPr>
        <w:t xml:space="preserve">лекарственных средств и ИМН </w:t>
      </w:r>
      <w:r w:rsidR="00B81E03" w:rsidRPr="00993109">
        <w:rPr>
          <w:sz w:val="32"/>
          <w:szCs w:val="32"/>
        </w:rPr>
        <w:t>способом запроса цено</w:t>
      </w:r>
      <w:r w:rsidR="00DD0A22" w:rsidRPr="00993109">
        <w:rPr>
          <w:sz w:val="32"/>
          <w:szCs w:val="32"/>
        </w:rPr>
        <w:t xml:space="preserve">вых предложений согласно приложению </w:t>
      </w:r>
      <w:r w:rsidR="00B81E03" w:rsidRPr="00993109">
        <w:rPr>
          <w:sz w:val="32"/>
          <w:szCs w:val="32"/>
        </w:rPr>
        <w:t>№1.</w:t>
      </w:r>
    </w:p>
    <w:p w:rsidR="00B81E03" w:rsidRPr="00993109" w:rsidRDefault="00DD0A22" w:rsidP="00B81E03">
      <w:pPr>
        <w:pStyle w:val="a7"/>
        <w:jc w:val="both"/>
        <w:rPr>
          <w:rStyle w:val="a8"/>
          <w:b w:val="0"/>
          <w:sz w:val="32"/>
          <w:szCs w:val="32"/>
        </w:rPr>
      </w:pPr>
      <w:r w:rsidRPr="00993109">
        <w:rPr>
          <w:sz w:val="32"/>
          <w:szCs w:val="32"/>
        </w:rPr>
        <w:t>Конверт в запечатанном виде</w:t>
      </w:r>
      <w:r w:rsidR="00B81E03" w:rsidRPr="00993109">
        <w:rPr>
          <w:rStyle w:val="a8"/>
          <w:b w:val="0"/>
          <w:sz w:val="32"/>
          <w:szCs w:val="32"/>
        </w:rPr>
        <w:t xml:space="preserve"> необходи</w:t>
      </w:r>
      <w:r w:rsidR="00F201CE" w:rsidRPr="00993109">
        <w:rPr>
          <w:rStyle w:val="a8"/>
          <w:b w:val="0"/>
          <w:sz w:val="32"/>
          <w:szCs w:val="32"/>
        </w:rPr>
        <w:t xml:space="preserve">мо предоставить до </w:t>
      </w:r>
      <w:r w:rsidR="000E0AA7" w:rsidRPr="00993109">
        <w:rPr>
          <w:rStyle w:val="a8"/>
          <w:b w:val="0"/>
          <w:sz w:val="32"/>
          <w:szCs w:val="32"/>
          <w:lang w:val="kk-KZ"/>
        </w:rPr>
        <w:t>09</w:t>
      </w:r>
      <w:r w:rsidR="00F201CE" w:rsidRPr="00993109">
        <w:rPr>
          <w:rStyle w:val="a8"/>
          <w:b w:val="0"/>
          <w:sz w:val="32"/>
          <w:szCs w:val="32"/>
        </w:rPr>
        <w:t xml:space="preserve">:00 ч. </w:t>
      </w:r>
      <w:r w:rsidR="00C57854" w:rsidRPr="00993109">
        <w:rPr>
          <w:rStyle w:val="a8"/>
          <w:b w:val="0"/>
          <w:sz w:val="32"/>
          <w:szCs w:val="32"/>
        </w:rPr>
        <w:t>2</w:t>
      </w:r>
      <w:r w:rsidR="000E0AA7" w:rsidRPr="00993109">
        <w:rPr>
          <w:rStyle w:val="a8"/>
          <w:b w:val="0"/>
          <w:sz w:val="32"/>
          <w:szCs w:val="32"/>
          <w:lang w:val="kk-KZ"/>
        </w:rPr>
        <w:t>0</w:t>
      </w:r>
      <w:r w:rsidR="00B81E03" w:rsidRPr="00993109">
        <w:rPr>
          <w:rStyle w:val="a8"/>
          <w:b w:val="0"/>
          <w:sz w:val="32"/>
          <w:szCs w:val="32"/>
        </w:rPr>
        <w:t>.0</w:t>
      </w:r>
      <w:r w:rsidR="00C57854" w:rsidRPr="00993109">
        <w:rPr>
          <w:rStyle w:val="a8"/>
          <w:b w:val="0"/>
          <w:sz w:val="32"/>
          <w:szCs w:val="32"/>
        </w:rPr>
        <w:t>1</w:t>
      </w:r>
      <w:r w:rsidR="00B81E03" w:rsidRPr="00993109">
        <w:rPr>
          <w:rStyle w:val="a8"/>
          <w:b w:val="0"/>
          <w:sz w:val="32"/>
          <w:szCs w:val="32"/>
        </w:rPr>
        <w:t>.20</w:t>
      </w:r>
      <w:r w:rsidR="00F201CE" w:rsidRPr="00993109">
        <w:rPr>
          <w:rStyle w:val="a8"/>
          <w:b w:val="0"/>
          <w:sz w:val="32"/>
          <w:szCs w:val="32"/>
        </w:rPr>
        <w:t>2</w:t>
      </w:r>
      <w:r w:rsidR="00C57854" w:rsidRPr="00993109">
        <w:rPr>
          <w:rStyle w:val="a8"/>
          <w:b w:val="0"/>
          <w:sz w:val="32"/>
          <w:szCs w:val="32"/>
        </w:rPr>
        <w:t>2</w:t>
      </w:r>
      <w:r w:rsidR="00F201CE" w:rsidRPr="00993109">
        <w:rPr>
          <w:rStyle w:val="a8"/>
          <w:b w:val="0"/>
          <w:sz w:val="32"/>
          <w:szCs w:val="32"/>
        </w:rPr>
        <w:t xml:space="preserve"> </w:t>
      </w:r>
      <w:r w:rsidR="00B81E03" w:rsidRPr="00993109">
        <w:rPr>
          <w:rStyle w:val="a8"/>
          <w:b w:val="0"/>
          <w:sz w:val="32"/>
          <w:szCs w:val="32"/>
        </w:rPr>
        <w:t>г.</w:t>
      </w:r>
    </w:p>
    <w:p w:rsidR="00DD0A22" w:rsidRPr="00993109" w:rsidRDefault="00DD0A22" w:rsidP="00B81E03">
      <w:pPr>
        <w:pStyle w:val="a7"/>
        <w:jc w:val="both"/>
        <w:rPr>
          <w:sz w:val="32"/>
          <w:szCs w:val="32"/>
        </w:rPr>
      </w:pPr>
      <w:r w:rsidRPr="00993109">
        <w:rPr>
          <w:sz w:val="32"/>
          <w:szCs w:val="32"/>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p>
    <w:p w:rsidR="00B81E03" w:rsidRPr="00993109" w:rsidRDefault="00A832B5" w:rsidP="00FA2F9B">
      <w:pPr>
        <w:pStyle w:val="a7"/>
        <w:spacing w:before="0" w:beforeAutospacing="0" w:after="0" w:afterAutospacing="0"/>
        <w:jc w:val="both"/>
        <w:rPr>
          <w:sz w:val="32"/>
          <w:szCs w:val="32"/>
        </w:rPr>
      </w:pPr>
      <w:r w:rsidRPr="00993109">
        <w:rPr>
          <w:sz w:val="32"/>
          <w:szCs w:val="32"/>
        </w:rPr>
        <w:t>Наименование</w:t>
      </w:r>
      <w:r w:rsidR="00B81E03" w:rsidRPr="00993109">
        <w:rPr>
          <w:sz w:val="32"/>
          <w:szCs w:val="32"/>
        </w:rPr>
        <w:t xml:space="preserve"> организатора: </w:t>
      </w:r>
      <w:r w:rsidR="00C57854" w:rsidRPr="00993109">
        <w:rPr>
          <w:sz w:val="32"/>
          <w:szCs w:val="32"/>
        </w:rPr>
        <w:t>КГ</w:t>
      </w:r>
      <w:r w:rsidR="00B81E03" w:rsidRPr="00993109">
        <w:rPr>
          <w:sz w:val="32"/>
          <w:szCs w:val="32"/>
        </w:rPr>
        <w:t>П на ПХВ «</w:t>
      </w:r>
      <w:r w:rsidR="00DD0A22" w:rsidRPr="00993109">
        <w:rPr>
          <w:sz w:val="32"/>
          <w:szCs w:val="32"/>
        </w:rPr>
        <w:t>Городской детский реабилитационный центр</w:t>
      </w:r>
      <w:r w:rsidR="00B81E03" w:rsidRPr="00993109">
        <w:rPr>
          <w:sz w:val="32"/>
          <w:szCs w:val="32"/>
        </w:rPr>
        <w:t>» У</w:t>
      </w:r>
      <w:r w:rsidR="00C57854" w:rsidRPr="00993109">
        <w:rPr>
          <w:sz w:val="32"/>
          <w:szCs w:val="32"/>
        </w:rPr>
        <w:t>О</w:t>
      </w:r>
      <w:r w:rsidR="00B81E03" w:rsidRPr="00993109">
        <w:rPr>
          <w:sz w:val="32"/>
          <w:szCs w:val="32"/>
        </w:rPr>
        <w:t>З г.Алматы.</w:t>
      </w:r>
    </w:p>
    <w:p w:rsidR="00DD0A22" w:rsidRPr="00993109" w:rsidRDefault="00B81E03" w:rsidP="00FA2F9B">
      <w:pPr>
        <w:pStyle w:val="a7"/>
        <w:spacing w:before="0" w:beforeAutospacing="0" w:after="0" w:afterAutospacing="0"/>
        <w:jc w:val="both"/>
        <w:rPr>
          <w:sz w:val="32"/>
          <w:szCs w:val="32"/>
        </w:rPr>
      </w:pPr>
      <w:r w:rsidRPr="00993109">
        <w:rPr>
          <w:sz w:val="32"/>
          <w:szCs w:val="32"/>
        </w:rPr>
        <w:t>Адрес</w:t>
      </w:r>
      <w:r w:rsidR="00DD0A22" w:rsidRPr="00993109">
        <w:rPr>
          <w:sz w:val="32"/>
          <w:szCs w:val="32"/>
        </w:rPr>
        <w:t xml:space="preserve"> организатора</w:t>
      </w:r>
      <w:r w:rsidRPr="00993109">
        <w:rPr>
          <w:sz w:val="32"/>
          <w:szCs w:val="32"/>
        </w:rPr>
        <w:t xml:space="preserve">: г.Алматы, </w:t>
      </w:r>
      <w:r w:rsidR="00DD0A22" w:rsidRPr="00993109">
        <w:rPr>
          <w:sz w:val="32"/>
          <w:szCs w:val="32"/>
        </w:rPr>
        <w:t>мкр.Аксай-2, дом 41 А</w:t>
      </w:r>
      <w:r w:rsidRPr="00993109">
        <w:rPr>
          <w:sz w:val="32"/>
          <w:szCs w:val="32"/>
        </w:rPr>
        <w:t xml:space="preserve">. </w:t>
      </w:r>
    </w:p>
    <w:p w:rsidR="00A832B5" w:rsidRPr="00993109" w:rsidRDefault="00A832B5" w:rsidP="00FA2F9B">
      <w:pPr>
        <w:pStyle w:val="a7"/>
        <w:spacing w:before="0" w:beforeAutospacing="0" w:after="0" w:afterAutospacing="0"/>
        <w:jc w:val="both"/>
        <w:rPr>
          <w:sz w:val="32"/>
          <w:szCs w:val="32"/>
        </w:rPr>
      </w:pPr>
      <w:r w:rsidRPr="00993109">
        <w:rPr>
          <w:sz w:val="32"/>
          <w:szCs w:val="32"/>
        </w:rPr>
        <w:t>Место представления (приема) документов: г.Алматы, мкр.Аксай-2, дом 41 А.</w:t>
      </w:r>
    </w:p>
    <w:p w:rsidR="00B81E03" w:rsidRPr="00993109" w:rsidRDefault="00B81E03" w:rsidP="00FA2F9B">
      <w:pPr>
        <w:pStyle w:val="a7"/>
        <w:spacing w:before="0" w:beforeAutospacing="0" w:after="0" w:afterAutospacing="0"/>
        <w:jc w:val="both"/>
        <w:rPr>
          <w:sz w:val="32"/>
          <w:szCs w:val="32"/>
        </w:rPr>
      </w:pPr>
      <w:r w:rsidRPr="00993109">
        <w:rPr>
          <w:sz w:val="32"/>
          <w:szCs w:val="32"/>
        </w:rPr>
        <w:t>Вскрытие конвертов будет осуществляться в 1</w:t>
      </w:r>
      <w:r w:rsidR="000E0AA7" w:rsidRPr="00993109">
        <w:rPr>
          <w:sz w:val="32"/>
          <w:szCs w:val="32"/>
          <w:lang w:val="kk-KZ"/>
        </w:rPr>
        <w:t>0</w:t>
      </w:r>
      <w:r w:rsidRPr="00993109">
        <w:rPr>
          <w:sz w:val="32"/>
          <w:szCs w:val="32"/>
        </w:rPr>
        <w:t xml:space="preserve">:00 ч. </w:t>
      </w:r>
      <w:r w:rsidR="00C57854" w:rsidRPr="00993109">
        <w:rPr>
          <w:sz w:val="32"/>
          <w:szCs w:val="32"/>
        </w:rPr>
        <w:t>2</w:t>
      </w:r>
      <w:r w:rsidR="000E0AA7" w:rsidRPr="00993109">
        <w:rPr>
          <w:sz w:val="32"/>
          <w:szCs w:val="32"/>
          <w:lang w:val="kk-KZ"/>
        </w:rPr>
        <w:t>0</w:t>
      </w:r>
      <w:r w:rsidRPr="00993109">
        <w:rPr>
          <w:sz w:val="32"/>
          <w:szCs w:val="32"/>
        </w:rPr>
        <w:t>.0</w:t>
      </w:r>
      <w:r w:rsidR="00C57854" w:rsidRPr="00993109">
        <w:rPr>
          <w:sz w:val="32"/>
          <w:szCs w:val="32"/>
        </w:rPr>
        <w:t>1</w:t>
      </w:r>
      <w:r w:rsidR="00F201CE" w:rsidRPr="00993109">
        <w:rPr>
          <w:sz w:val="32"/>
          <w:szCs w:val="32"/>
        </w:rPr>
        <w:t>.202</w:t>
      </w:r>
      <w:r w:rsidR="00C57854" w:rsidRPr="00993109">
        <w:rPr>
          <w:sz w:val="32"/>
          <w:szCs w:val="32"/>
        </w:rPr>
        <w:t>2</w:t>
      </w:r>
      <w:r w:rsidR="00F201CE" w:rsidRPr="00993109">
        <w:rPr>
          <w:sz w:val="32"/>
          <w:szCs w:val="32"/>
        </w:rPr>
        <w:t xml:space="preserve"> </w:t>
      </w:r>
      <w:r w:rsidRPr="00993109">
        <w:rPr>
          <w:sz w:val="32"/>
          <w:szCs w:val="32"/>
        </w:rPr>
        <w:t>г.</w:t>
      </w:r>
      <w:r w:rsidR="00A832B5" w:rsidRPr="00993109">
        <w:rPr>
          <w:sz w:val="32"/>
          <w:szCs w:val="32"/>
        </w:rPr>
        <w:t>по адресу: г.Алматы, мкр.Аксай-2, дом 41 А.</w:t>
      </w:r>
    </w:p>
    <w:p w:rsidR="007C1955" w:rsidRPr="00993109" w:rsidRDefault="007C1955" w:rsidP="00023F8B">
      <w:pPr>
        <w:pStyle w:val="a7"/>
        <w:jc w:val="both"/>
        <w:rPr>
          <w:sz w:val="32"/>
          <w:szCs w:val="32"/>
          <w:lang w:val="kk-KZ"/>
        </w:rPr>
      </w:pPr>
    </w:p>
    <w:p w:rsidR="00023F8B" w:rsidRPr="00993109" w:rsidRDefault="00023F8B" w:rsidP="00C57854">
      <w:pPr>
        <w:rPr>
          <w:sz w:val="32"/>
          <w:szCs w:val="32"/>
          <w:lang w:val="kk-KZ"/>
        </w:rPr>
      </w:pPr>
      <w:r w:rsidRPr="00993109">
        <w:rPr>
          <w:sz w:val="32"/>
          <w:szCs w:val="32"/>
          <w:lang w:val="kk-KZ"/>
        </w:rPr>
        <w:t xml:space="preserve">Алматы қ. </w:t>
      </w:r>
      <w:r w:rsidR="00C57854" w:rsidRPr="00993109">
        <w:rPr>
          <w:sz w:val="32"/>
          <w:szCs w:val="32"/>
          <w:lang w:val="kk-KZ"/>
        </w:rPr>
        <w:t>ҚДБ</w:t>
      </w:r>
      <w:r w:rsidRPr="00993109">
        <w:rPr>
          <w:sz w:val="32"/>
          <w:szCs w:val="32"/>
          <w:lang w:val="kk-KZ"/>
        </w:rPr>
        <w:t xml:space="preserve"> ШЖҚ «Қалалық балалар оңалту орталығы» </w:t>
      </w:r>
      <w:r w:rsidR="00C57854" w:rsidRPr="00993109">
        <w:rPr>
          <w:sz w:val="32"/>
          <w:szCs w:val="32"/>
          <w:lang w:val="kk-KZ"/>
        </w:rPr>
        <w:t>КМ</w:t>
      </w:r>
      <w:r w:rsidRPr="00993109">
        <w:rPr>
          <w:sz w:val="32"/>
          <w:szCs w:val="32"/>
          <w:lang w:val="kk-KZ"/>
        </w:rPr>
        <w:t>К Қазақстан Республикасы Үкіметінің «</w:t>
      </w:r>
      <w:r w:rsidR="00C57854" w:rsidRPr="00993109">
        <w:rPr>
          <w:sz w:val="32"/>
          <w:szCs w:val="32"/>
          <w:lang w:val="kk-KZ"/>
        </w:rPr>
        <w:t xml:space="preserve">Дәрілік заттарды, медициналық бұйымдарды және арнайы емдік өнімдерді тегін медициналық </w:t>
      </w:r>
      <w:r w:rsidR="00C57854" w:rsidRPr="00993109">
        <w:rPr>
          <w:sz w:val="32"/>
          <w:szCs w:val="32"/>
          <w:lang w:val="kk-KZ"/>
        </w:rPr>
        <w:lastRenderedPageBreak/>
        <w:t>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993109">
        <w:rPr>
          <w:sz w:val="32"/>
          <w:szCs w:val="32"/>
          <w:lang w:val="kk-KZ"/>
        </w:rPr>
        <w:t xml:space="preserve">» (әрі қарай – Ереже) </w:t>
      </w:r>
      <w:r w:rsidR="00C57854" w:rsidRPr="00993109">
        <w:rPr>
          <w:sz w:val="32"/>
          <w:szCs w:val="32"/>
          <w:lang w:val="kk-KZ"/>
        </w:rPr>
        <w:t xml:space="preserve">2021 жылғы 4 маусымдағы № 375 </w:t>
      </w:r>
      <w:r w:rsidRPr="00993109">
        <w:rPr>
          <w:sz w:val="32"/>
          <w:szCs w:val="32"/>
          <w:lang w:val="kk-KZ"/>
        </w:rPr>
        <w:t xml:space="preserve">Қаулысының </w:t>
      </w:r>
      <w:r w:rsidR="00C57854" w:rsidRPr="00993109">
        <w:rPr>
          <w:sz w:val="32"/>
          <w:szCs w:val="32"/>
          <w:lang w:val="kk-KZ"/>
        </w:rPr>
        <w:t>9</w:t>
      </w:r>
      <w:r w:rsidRPr="00993109">
        <w:rPr>
          <w:sz w:val="32"/>
          <w:szCs w:val="32"/>
          <w:lang w:val="kk-KZ"/>
        </w:rPr>
        <w:t xml:space="preserve"> тарауына сәйкес бағалық ұсыныстар сұрау әдісімен №1 қосымшаға сәйкес дәрілік заттар мен МТБ сатып алуға қатысуға шақырады.</w:t>
      </w:r>
    </w:p>
    <w:p w:rsidR="00023F8B" w:rsidRPr="00993109" w:rsidRDefault="00023F8B" w:rsidP="00023F8B">
      <w:pPr>
        <w:pStyle w:val="a7"/>
        <w:jc w:val="both"/>
        <w:rPr>
          <w:sz w:val="32"/>
          <w:szCs w:val="32"/>
          <w:lang w:val="kk-KZ"/>
        </w:rPr>
      </w:pPr>
      <w:r w:rsidRPr="00993109">
        <w:rPr>
          <w:sz w:val="32"/>
          <w:szCs w:val="32"/>
          <w:lang w:val="kk-KZ"/>
        </w:rPr>
        <w:t xml:space="preserve">Конвертті жабылған күйінде </w:t>
      </w:r>
      <w:r w:rsidR="00C57854" w:rsidRPr="00993109">
        <w:rPr>
          <w:sz w:val="32"/>
          <w:szCs w:val="32"/>
          <w:lang w:val="kk-KZ"/>
        </w:rPr>
        <w:t>2</w:t>
      </w:r>
      <w:r w:rsidR="000E0AA7" w:rsidRPr="00993109">
        <w:rPr>
          <w:sz w:val="32"/>
          <w:szCs w:val="32"/>
          <w:lang w:val="kk-KZ"/>
        </w:rPr>
        <w:t>0</w:t>
      </w:r>
      <w:r w:rsidRPr="00993109">
        <w:rPr>
          <w:sz w:val="32"/>
          <w:szCs w:val="32"/>
          <w:lang w:val="kk-KZ"/>
        </w:rPr>
        <w:t>.0</w:t>
      </w:r>
      <w:r w:rsidR="00C57854" w:rsidRPr="00993109">
        <w:rPr>
          <w:sz w:val="32"/>
          <w:szCs w:val="32"/>
          <w:lang w:val="kk-KZ"/>
        </w:rPr>
        <w:t>1</w:t>
      </w:r>
      <w:r w:rsidRPr="00993109">
        <w:rPr>
          <w:sz w:val="32"/>
          <w:szCs w:val="32"/>
          <w:lang w:val="kk-KZ"/>
        </w:rPr>
        <w:t>.20</w:t>
      </w:r>
      <w:r w:rsidR="00F201CE" w:rsidRPr="00993109">
        <w:rPr>
          <w:sz w:val="32"/>
          <w:szCs w:val="32"/>
          <w:lang w:val="kk-KZ"/>
        </w:rPr>
        <w:t>2</w:t>
      </w:r>
      <w:r w:rsidR="00C57854" w:rsidRPr="00993109">
        <w:rPr>
          <w:sz w:val="32"/>
          <w:szCs w:val="32"/>
          <w:lang w:val="kk-KZ"/>
        </w:rPr>
        <w:t>2</w:t>
      </w:r>
      <w:r w:rsidR="00F201CE" w:rsidRPr="00993109">
        <w:rPr>
          <w:sz w:val="32"/>
          <w:szCs w:val="32"/>
          <w:lang w:val="kk-KZ"/>
        </w:rPr>
        <w:t xml:space="preserve"> </w:t>
      </w:r>
      <w:r w:rsidRPr="00993109">
        <w:rPr>
          <w:sz w:val="32"/>
          <w:szCs w:val="32"/>
          <w:lang w:val="kk-KZ"/>
        </w:rPr>
        <w:t xml:space="preserve">ж. сағат </w:t>
      </w:r>
      <w:r w:rsidR="000E0AA7" w:rsidRPr="00993109">
        <w:rPr>
          <w:sz w:val="32"/>
          <w:szCs w:val="32"/>
          <w:lang w:val="kk-KZ"/>
        </w:rPr>
        <w:t>09</w:t>
      </w:r>
      <w:r w:rsidRPr="00993109">
        <w:rPr>
          <w:sz w:val="32"/>
          <w:szCs w:val="32"/>
          <w:lang w:val="kk-KZ"/>
        </w:rPr>
        <w:t>.-</w:t>
      </w:r>
      <w:r w:rsidR="007C1955" w:rsidRPr="00993109">
        <w:rPr>
          <w:sz w:val="32"/>
          <w:szCs w:val="32"/>
          <w:lang w:val="kk-KZ"/>
        </w:rPr>
        <w:t>00-</w:t>
      </w:r>
      <w:r w:rsidRPr="00993109">
        <w:rPr>
          <w:sz w:val="32"/>
          <w:szCs w:val="32"/>
          <w:lang w:val="kk-KZ"/>
        </w:rPr>
        <w:t>ге дейін тапсыру қажет.</w:t>
      </w:r>
    </w:p>
    <w:p w:rsidR="00023F8B" w:rsidRPr="00993109" w:rsidRDefault="007C1955" w:rsidP="00023F8B">
      <w:pPr>
        <w:autoSpaceDE w:val="0"/>
        <w:adjustRightInd w:val="0"/>
        <w:spacing w:after="0" w:line="240" w:lineRule="auto"/>
        <w:jc w:val="both"/>
        <w:rPr>
          <w:rFonts w:cs="Times New Roman"/>
          <w:sz w:val="32"/>
          <w:szCs w:val="32"/>
          <w:lang w:val="kk-KZ"/>
        </w:rPr>
      </w:pPr>
      <w:r w:rsidRPr="00993109">
        <w:rPr>
          <w:rFonts w:cs="Times New Roman"/>
          <w:sz w:val="32"/>
          <w:szCs w:val="32"/>
          <w:lang w:val="kk-KZ"/>
        </w:rPr>
        <w:t>К</w:t>
      </w:r>
      <w:r w:rsidR="00023F8B" w:rsidRPr="00993109">
        <w:rPr>
          <w:rFonts w:cs="Times New Roman"/>
          <w:sz w:val="32"/>
          <w:szCs w:val="32"/>
          <w:lang w:val="kk-KZ"/>
        </w:rPr>
        <w:t>онвертте денсаулық сақтау саласындағы уәкілетті органдармен бекітілген форма бойынша жасалған бағалық ұсыныс, тапсырыс берушінің белгіленген уақытында лизенциялау немесе рұқсат ету шаралары арқылы жүзеге асырылатын қызмет немесе әрекет етуге (операциялар) жеке немесе заңды тұлғалардың құқығын растайтын рұқсат қағаз, сондай-ақ Ереженің 4 тарауында көрсетілген ұсынылатын тауарлардың талаптарына сәйкес растайтын құжаттар болуы тиіс.</w:t>
      </w:r>
    </w:p>
    <w:p w:rsidR="00FA2F9B" w:rsidRPr="00993109" w:rsidRDefault="00FA2F9B" w:rsidP="00FA2F9B">
      <w:pPr>
        <w:pStyle w:val="a7"/>
        <w:spacing w:before="0" w:beforeAutospacing="0" w:after="0" w:afterAutospacing="0"/>
        <w:jc w:val="both"/>
        <w:rPr>
          <w:sz w:val="32"/>
          <w:szCs w:val="32"/>
          <w:lang w:val="kk-KZ"/>
        </w:rPr>
      </w:pPr>
    </w:p>
    <w:p w:rsidR="007C1955" w:rsidRPr="00993109" w:rsidRDefault="00023F8B" w:rsidP="00FA2F9B">
      <w:pPr>
        <w:pStyle w:val="a7"/>
        <w:spacing w:before="0" w:beforeAutospacing="0" w:after="0" w:afterAutospacing="0"/>
        <w:jc w:val="both"/>
        <w:rPr>
          <w:sz w:val="32"/>
          <w:szCs w:val="32"/>
          <w:lang w:val="kk-KZ"/>
        </w:rPr>
      </w:pPr>
      <w:r w:rsidRPr="00993109">
        <w:rPr>
          <w:sz w:val="32"/>
          <w:szCs w:val="32"/>
          <w:lang w:val="kk-KZ"/>
        </w:rPr>
        <w:t>Ұйымдастырушының атауы</w:t>
      </w:r>
      <w:r w:rsidR="007C1955" w:rsidRPr="00993109">
        <w:rPr>
          <w:sz w:val="32"/>
          <w:szCs w:val="32"/>
          <w:lang w:val="kk-KZ"/>
        </w:rPr>
        <w:t xml:space="preserve">:Алматы қ. </w:t>
      </w:r>
      <w:r w:rsidR="00C57854" w:rsidRPr="00993109">
        <w:rPr>
          <w:sz w:val="32"/>
          <w:szCs w:val="32"/>
          <w:lang w:val="kk-KZ"/>
        </w:rPr>
        <w:t>ҚДБ</w:t>
      </w:r>
      <w:r w:rsidR="007C1955" w:rsidRPr="00993109">
        <w:rPr>
          <w:sz w:val="32"/>
          <w:szCs w:val="32"/>
          <w:lang w:val="kk-KZ"/>
        </w:rPr>
        <w:t xml:space="preserve"> ШЖҚ «Қалалық балалар оңалту орталығы» </w:t>
      </w:r>
      <w:r w:rsidR="00C57854" w:rsidRPr="00993109">
        <w:rPr>
          <w:sz w:val="32"/>
          <w:szCs w:val="32"/>
          <w:lang w:val="kk-KZ"/>
        </w:rPr>
        <w:t>КМ</w:t>
      </w:r>
      <w:r w:rsidR="007C1955" w:rsidRPr="00993109">
        <w:rPr>
          <w:sz w:val="32"/>
          <w:szCs w:val="32"/>
          <w:lang w:val="kk-KZ"/>
        </w:rPr>
        <w:t>К</w:t>
      </w:r>
    </w:p>
    <w:p w:rsidR="007C1955" w:rsidRPr="00993109" w:rsidRDefault="007C1955" w:rsidP="00FA2F9B">
      <w:pPr>
        <w:pStyle w:val="a7"/>
        <w:spacing w:before="0" w:beforeAutospacing="0" w:after="0" w:afterAutospacing="0"/>
        <w:jc w:val="both"/>
        <w:rPr>
          <w:sz w:val="32"/>
          <w:szCs w:val="32"/>
          <w:lang w:val="kk-KZ"/>
        </w:rPr>
      </w:pPr>
      <w:r w:rsidRPr="00993109">
        <w:rPr>
          <w:sz w:val="32"/>
          <w:szCs w:val="32"/>
          <w:lang w:val="kk-KZ"/>
        </w:rPr>
        <w:t xml:space="preserve">Ұйымдастырушының мекен-жайы: Алматы қ., Аксай-2 ы/ауд, үй 41 А. </w:t>
      </w:r>
    </w:p>
    <w:p w:rsidR="007C1955" w:rsidRPr="00993109" w:rsidRDefault="007C1955" w:rsidP="00FA2F9B">
      <w:pPr>
        <w:pStyle w:val="a7"/>
        <w:spacing w:before="0" w:beforeAutospacing="0" w:after="0" w:afterAutospacing="0"/>
        <w:jc w:val="both"/>
        <w:rPr>
          <w:sz w:val="32"/>
          <w:szCs w:val="32"/>
          <w:lang w:val="kk-KZ"/>
        </w:rPr>
      </w:pPr>
      <w:r w:rsidRPr="00993109">
        <w:rPr>
          <w:sz w:val="32"/>
          <w:szCs w:val="32"/>
          <w:lang w:val="kk-KZ"/>
        </w:rPr>
        <w:t xml:space="preserve">Құжатты тапсыру (қабылдау) орны: </w:t>
      </w:r>
      <w:r w:rsidR="00023F8B" w:rsidRPr="00993109">
        <w:rPr>
          <w:sz w:val="32"/>
          <w:szCs w:val="32"/>
          <w:lang w:val="kk-KZ"/>
        </w:rPr>
        <w:t> </w:t>
      </w:r>
      <w:r w:rsidRPr="00993109">
        <w:rPr>
          <w:sz w:val="32"/>
          <w:szCs w:val="32"/>
          <w:lang w:val="kk-KZ"/>
        </w:rPr>
        <w:t xml:space="preserve">Алматы қ., Аксай-2 ы/ауд, үй 41 А. </w:t>
      </w:r>
    </w:p>
    <w:p w:rsidR="007C1955" w:rsidRPr="00993109" w:rsidRDefault="00023F8B" w:rsidP="00FA2F9B">
      <w:pPr>
        <w:spacing w:after="0"/>
        <w:rPr>
          <w:rFonts w:cs="Times New Roman"/>
          <w:sz w:val="32"/>
          <w:szCs w:val="32"/>
          <w:lang w:val="kk-KZ"/>
        </w:rPr>
      </w:pPr>
      <w:r w:rsidRPr="00993109">
        <w:rPr>
          <w:sz w:val="32"/>
          <w:szCs w:val="32"/>
          <w:lang w:val="kk-KZ"/>
        </w:rPr>
        <w:t xml:space="preserve">Конвертті ашу </w:t>
      </w:r>
      <w:r w:rsidR="007C1955" w:rsidRPr="00993109">
        <w:rPr>
          <w:sz w:val="32"/>
          <w:szCs w:val="32"/>
          <w:lang w:val="kk-KZ"/>
        </w:rPr>
        <w:t>Алматы қ., Аксай-2 ы/ауд, үй 41 А мекен-жайы бойынша м</w:t>
      </w:r>
      <w:r w:rsidR="00FA2F9B" w:rsidRPr="00993109">
        <w:rPr>
          <w:sz w:val="32"/>
          <w:szCs w:val="32"/>
          <w:lang w:val="kk-KZ"/>
        </w:rPr>
        <w:t xml:space="preserve">ына уақытта жүзеге асырылады: </w:t>
      </w:r>
      <w:r w:rsidR="00C57854" w:rsidRPr="00993109">
        <w:rPr>
          <w:sz w:val="32"/>
          <w:szCs w:val="32"/>
          <w:lang w:val="kk-KZ"/>
        </w:rPr>
        <w:t>2</w:t>
      </w:r>
      <w:r w:rsidR="004E15B7" w:rsidRPr="00993109">
        <w:rPr>
          <w:sz w:val="32"/>
          <w:szCs w:val="32"/>
          <w:lang w:val="kk-KZ"/>
        </w:rPr>
        <w:t>0</w:t>
      </w:r>
      <w:r w:rsidR="007C1955" w:rsidRPr="00993109">
        <w:rPr>
          <w:sz w:val="32"/>
          <w:szCs w:val="32"/>
          <w:lang w:val="kk-KZ"/>
        </w:rPr>
        <w:t>.0</w:t>
      </w:r>
      <w:r w:rsidR="00C57854" w:rsidRPr="00993109">
        <w:rPr>
          <w:sz w:val="32"/>
          <w:szCs w:val="32"/>
          <w:lang w:val="kk-KZ"/>
        </w:rPr>
        <w:t>1</w:t>
      </w:r>
      <w:r w:rsidR="007C1955" w:rsidRPr="00993109">
        <w:rPr>
          <w:sz w:val="32"/>
          <w:szCs w:val="32"/>
          <w:lang w:val="kk-KZ"/>
        </w:rPr>
        <w:t>.202</w:t>
      </w:r>
      <w:r w:rsidR="00C57854" w:rsidRPr="00993109">
        <w:rPr>
          <w:sz w:val="32"/>
          <w:szCs w:val="32"/>
          <w:lang w:val="kk-KZ"/>
        </w:rPr>
        <w:t>2</w:t>
      </w:r>
      <w:r w:rsidR="00F201CE" w:rsidRPr="00993109">
        <w:rPr>
          <w:sz w:val="32"/>
          <w:szCs w:val="32"/>
          <w:lang w:val="kk-KZ"/>
        </w:rPr>
        <w:t xml:space="preserve"> </w:t>
      </w:r>
      <w:r w:rsidR="007C1955" w:rsidRPr="00993109">
        <w:rPr>
          <w:sz w:val="32"/>
          <w:szCs w:val="32"/>
          <w:lang w:val="kk-KZ"/>
        </w:rPr>
        <w:t>ж. сағ.</w:t>
      </w:r>
      <w:r w:rsidR="004E15B7" w:rsidRPr="00993109">
        <w:rPr>
          <w:sz w:val="32"/>
          <w:szCs w:val="32"/>
          <w:lang w:val="kk-KZ"/>
        </w:rPr>
        <w:t>10</w:t>
      </w:r>
      <w:r w:rsidR="007C1955" w:rsidRPr="00993109">
        <w:rPr>
          <w:sz w:val="32"/>
          <w:szCs w:val="32"/>
          <w:lang w:val="kk-KZ"/>
        </w:rPr>
        <w:t>.00</w:t>
      </w:r>
    </w:p>
    <w:p w:rsidR="007C1955" w:rsidRPr="00993109" w:rsidRDefault="007C1955" w:rsidP="007C1955">
      <w:pPr>
        <w:pStyle w:val="a7"/>
        <w:jc w:val="both"/>
        <w:rPr>
          <w:sz w:val="32"/>
          <w:szCs w:val="32"/>
          <w:lang w:val="kk-KZ"/>
        </w:rPr>
      </w:pPr>
    </w:p>
    <w:p w:rsidR="00FA2F9B" w:rsidRPr="009A5430" w:rsidRDefault="00FA2F9B" w:rsidP="00FA2F9B">
      <w:pPr>
        <w:jc w:val="right"/>
        <w:rPr>
          <w:rFonts w:cs="Times New Roman"/>
          <w:sz w:val="28"/>
          <w:szCs w:val="28"/>
        </w:rPr>
      </w:pPr>
      <w:r w:rsidRPr="009A5430">
        <w:rPr>
          <w:rFonts w:cs="Times New Roman"/>
          <w:sz w:val="28"/>
          <w:szCs w:val="28"/>
        </w:rPr>
        <w:t>Приложение № 1</w:t>
      </w:r>
    </w:p>
    <w:p w:rsidR="00FA2F9B" w:rsidRPr="009A5430" w:rsidRDefault="00FA2F9B" w:rsidP="00FA2F9B">
      <w:pPr>
        <w:jc w:val="right"/>
        <w:rPr>
          <w:rFonts w:cs="Times New Roman"/>
          <w:sz w:val="28"/>
          <w:szCs w:val="28"/>
        </w:rPr>
      </w:pPr>
    </w:p>
    <w:p w:rsidR="00FA2F9B" w:rsidRPr="009A5430" w:rsidRDefault="00FA2F9B" w:rsidP="00FA2F9B">
      <w:pPr>
        <w:jc w:val="center"/>
        <w:rPr>
          <w:rFonts w:cs="Times New Roman"/>
          <w:sz w:val="28"/>
          <w:szCs w:val="28"/>
        </w:rPr>
      </w:pPr>
      <w:r w:rsidRPr="009A5430">
        <w:rPr>
          <w:rFonts w:cs="Times New Roman"/>
          <w:sz w:val="28"/>
          <w:szCs w:val="28"/>
        </w:rPr>
        <w:t>Перечень лекарственных средств</w:t>
      </w:r>
      <w:r>
        <w:rPr>
          <w:rFonts w:cs="Times New Roman"/>
          <w:sz w:val="28"/>
          <w:szCs w:val="28"/>
        </w:rPr>
        <w:t xml:space="preserve"> и ИМН</w:t>
      </w:r>
      <w:r w:rsidRPr="009A5430">
        <w:rPr>
          <w:rFonts w:cs="Times New Roman"/>
          <w:sz w:val="28"/>
          <w:szCs w:val="28"/>
        </w:rPr>
        <w:t xml:space="preserve"> для закупа способом ЗЦП</w:t>
      </w:r>
    </w:p>
    <w:p w:rsidR="00FA2F9B" w:rsidRDefault="00FA2F9B" w:rsidP="00FA2F9B">
      <w:pPr>
        <w:jc w:val="center"/>
        <w:rPr>
          <w:rFonts w:cs="Times New Roman"/>
          <w:sz w:val="28"/>
          <w:szCs w:val="28"/>
        </w:rPr>
      </w:pPr>
      <w:r w:rsidRPr="009A5430">
        <w:rPr>
          <w:rFonts w:cs="Times New Roman"/>
          <w:sz w:val="28"/>
          <w:szCs w:val="28"/>
        </w:rPr>
        <w:t xml:space="preserve">на </w:t>
      </w:r>
      <w:r w:rsidR="00F201CE">
        <w:rPr>
          <w:rFonts w:cs="Times New Roman"/>
          <w:sz w:val="28"/>
          <w:szCs w:val="28"/>
        </w:rPr>
        <w:t>202</w:t>
      </w:r>
      <w:r w:rsidR="00C57854">
        <w:rPr>
          <w:rFonts w:cs="Times New Roman"/>
          <w:sz w:val="28"/>
          <w:szCs w:val="28"/>
          <w:lang w:val="kk-KZ"/>
        </w:rPr>
        <w:t>2</w:t>
      </w:r>
      <w:r w:rsidR="00F201CE">
        <w:rPr>
          <w:rFonts w:cs="Times New Roman"/>
          <w:sz w:val="28"/>
          <w:szCs w:val="28"/>
        </w:rPr>
        <w:t xml:space="preserve"> </w:t>
      </w:r>
      <w:r w:rsidRPr="009A5430">
        <w:rPr>
          <w:rFonts w:cs="Times New Roman"/>
          <w:sz w:val="28"/>
          <w:szCs w:val="28"/>
        </w:rPr>
        <w:t>г.</w:t>
      </w:r>
    </w:p>
    <w:p w:rsidR="00FA2F9B" w:rsidRDefault="00FA2F9B" w:rsidP="0069644F">
      <w:pPr>
        <w:jc w:val="right"/>
        <w:rPr>
          <w:rFonts w:cs="Times New Roman"/>
          <w:sz w:val="28"/>
          <w:szCs w:val="28"/>
          <w:lang w:val="kk-KZ"/>
        </w:rPr>
      </w:pPr>
    </w:p>
    <w:tbl>
      <w:tblPr>
        <w:tblStyle w:val="a9"/>
        <w:tblW w:w="0" w:type="auto"/>
        <w:tblLook w:val="04A0"/>
      </w:tblPr>
      <w:tblGrid>
        <w:gridCol w:w="1383"/>
        <w:gridCol w:w="2265"/>
        <w:gridCol w:w="2265"/>
        <w:gridCol w:w="1657"/>
        <w:gridCol w:w="1449"/>
        <w:gridCol w:w="2265"/>
        <w:gridCol w:w="1543"/>
        <w:gridCol w:w="1789"/>
      </w:tblGrid>
      <w:tr w:rsidR="00B86DE5" w:rsidTr="00B86DE5">
        <w:tc>
          <w:tcPr>
            <w:tcW w:w="1383" w:type="dxa"/>
            <w:vAlign w:val="center"/>
          </w:tcPr>
          <w:p w:rsidR="00B86DE5" w:rsidRPr="006B6E63" w:rsidRDefault="00B86DE5" w:rsidP="007A6901">
            <w:pPr>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Торговое наименование</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Международное непатентованное название</w:t>
            </w:r>
          </w:p>
        </w:tc>
        <w:tc>
          <w:tcPr>
            <w:tcW w:w="1657"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Ед.изм.</w:t>
            </w:r>
          </w:p>
        </w:tc>
        <w:tc>
          <w:tcPr>
            <w:tcW w:w="1449"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К-во</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Цена за ед.измерения</w:t>
            </w:r>
          </w:p>
        </w:tc>
        <w:tc>
          <w:tcPr>
            <w:tcW w:w="1543"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Сумма, тенге</w:t>
            </w:r>
          </w:p>
        </w:tc>
        <w:tc>
          <w:tcPr>
            <w:tcW w:w="1789"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Сроки и условия поставки</w:t>
            </w:r>
          </w:p>
        </w:tc>
      </w:tr>
      <w:tr w:rsidR="00B86DE5" w:rsidTr="00B86DE5">
        <w:tc>
          <w:tcPr>
            <w:tcW w:w="1383" w:type="dxa"/>
            <w:vAlign w:val="center"/>
          </w:tcPr>
          <w:p w:rsidR="00B86DE5" w:rsidRPr="006B6E63" w:rsidRDefault="00B86DE5" w:rsidP="007A6901">
            <w:pPr>
              <w:rPr>
                <w:rFonts w:eastAsia="Times New Roman" w:cs="Times New Roman"/>
                <w:color w:val="000000"/>
                <w:sz w:val="28"/>
                <w:szCs w:val="28"/>
                <w:lang w:eastAsia="ru-RU"/>
              </w:rPr>
            </w:pPr>
          </w:p>
        </w:tc>
        <w:tc>
          <w:tcPr>
            <w:tcW w:w="2265" w:type="dxa"/>
            <w:vAlign w:val="center"/>
          </w:tcPr>
          <w:p w:rsidR="00B86DE5" w:rsidRPr="006B6E63" w:rsidRDefault="00B86DE5" w:rsidP="007A6901">
            <w:pPr>
              <w:rPr>
                <w:rFonts w:eastAsia="Times New Roman" w:cs="Times New Roman"/>
                <w:color w:val="000000"/>
                <w:szCs w:val="24"/>
                <w:lang w:eastAsia="ru-RU"/>
              </w:rPr>
            </w:pPr>
          </w:p>
        </w:tc>
        <w:tc>
          <w:tcPr>
            <w:tcW w:w="2265" w:type="dxa"/>
            <w:vAlign w:val="center"/>
          </w:tcPr>
          <w:p w:rsidR="00B86DE5" w:rsidRPr="006B6E63" w:rsidRDefault="00B86DE5" w:rsidP="007A6901">
            <w:pPr>
              <w:rPr>
                <w:rFonts w:eastAsia="Times New Roman" w:cs="Times New Roman"/>
                <w:color w:val="000000"/>
                <w:szCs w:val="24"/>
                <w:lang w:eastAsia="ru-RU"/>
              </w:rPr>
            </w:pPr>
          </w:p>
        </w:tc>
        <w:tc>
          <w:tcPr>
            <w:tcW w:w="1657" w:type="dxa"/>
            <w:vAlign w:val="center"/>
          </w:tcPr>
          <w:p w:rsidR="00B86DE5" w:rsidRPr="006B6E63" w:rsidRDefault="00B86DE5" w:rsidP="007A6901">
            <w:pPr>
              <w:rPr>
                <w:rFonts w:eastAsia="Times New Roman" w:cs="Times New Roman"/>
                <w:color w:val="000000"/>
                <w:szCs w:val="24"/>
                <w:lang w:eastAsia="ru-RU"/>
              </w:rPr>
            </w:pPr>
          </w:p>
        </w:tc>
        <w:tc>
          <w:tcPr>
            <w:tcW w:w="1449" w:type="dxa"/>
            <w:vAlign w:val="center"/>
          </w:tcPr>
          <w:p w:rsidR="00B86DE5" w:rsidRPr="006B6E63" w:rsidRDefault="00B86DE5" w:rsidP="007A6901">
            <w:pPr>
              <w:rPr>
                <w:rFonts w:eastAsia="Times New Roman" w:cs="Times New Roman"/>
                <w:color w:val="000000"/>
                <w:szCs w:val="24"/>
                <w:lang w:eastAsia="ru-RU"/>
              </w:rPr>
            </w:pPr>
          </w:p>
        </w:tc>
        <w:tc>
          <w:tcPr>
            <w:tcW w:w="2265" w:type="dxa"/>
            <w:vAlign w:val="center"/>
          </w:tcPr>
          <w:p w:rsidR="00B86DE5" w:rsidRPr="006B6E63" w:rsidRDefault="00B86DE5" w:rsidP="007A6901">
            <w:pPr>
              <w:rPr>
                <w:rFonts w:eastAsia="Times New Roman" w:cs="Times New Roman"/>
                <w:color w:val="000000"/>
                <w:szCs w:val="24"/>
                <w:lang w:eastAsia="ru-RU"/>
              </w:rPr>
            </w:pPr>
          </w:p>
        </w:tc>
        <w:tc>
          <w:tcPr>
            <w:tcW w:w="1543" w:type="dxa"/>
            <w:vAlign w:val="center"/>
          </w:tcPr>
          <w:p w:rsidR="00B86DE5" w:rsidRPr="006B6E63" w:rsidRDefault="00B86DE5" w:rsidP="007A6901">
            <w:pPr>
              <w:rPr>
                <w:rFonts w:eastAsia="Times New Roman" w:cs="Times New Roman"/>
                <w:color w:val="000000"/>
                <w:szCs w:val="24"/>
                <w:lang w:eastAsia="ru-RU"/>
              </w:rPr>
            </w:pPr>
          </w:p>
        </w:tc>
        <w:tc>
          <w:tcPr>
            <w:tcW w:w="1789" w:type="dxa"/>
            <w:vAlign w:val="center"/>
          </w:tcPr>
          <w:p w:rsidR="00B86DE5" w:rsidRPr="006B6E63" w:rsidRDefault="00B86DE5" w:rsidP="007A6901">
            <w:pPr>
              <w:rPr>
                <w:rFonts w:eastAsia="Times New Roman" w:cs="Times New Roman"/>
                <w:color w:val="000000"/>
                <w:szCs w:val="24"/>
                <w:lang w:eastAsia="ru-RU"/>
              </w:rPr>
            </w:pP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265" w:type="dxa"/>
            <w:vAlign w:val="center"/>
          </w:tcPr>
          <w:p w:rsidR="00C250AC" w:rsidRPr="006B6E63" w:rsidRDefault="00C250AC" w:rsidP="007A6901">
            <w:pPr>
              <w:rPr>
                <w:rFonts w:eastAsia="Times New Roman" w:cs="Times New Roman"/>
                <w:color w:val="000000"/>
                <w:szCs w:val="24"/>
                <w:lang w:eastAsia="ru-RU"/>
              </w:rPr>
            </w:pPr>
            <w:r w:rsidRPr="006B6E63">
              <w:rPr>
                <w:rFonts w:eastAsia="Times New Roman" w:cs="Times New Roman"/>
                <w:color w:val="000000"/>
                <w:szCs w:val="24"/>
                <w:lang w:eastAsia="ru-RU"/>
              </w:rPr>
              <w:t xml:space="preserve">Смесь </w:t>
            </w:r>
            <w:r>
              <w:rPr>
                <w:rFonts w:eastAsia="Times New Roman" w:cs="Times New Roman"/>
                <w:color w:val="000000"/>
                <w:szCs w:val="24"/>
                <w:lang w:eastAsia="ru-RU"/>
              </w:rPr>
              <w:t xml:space="preserve">для </w:t>
            </w:r>
            <w:r w:rsidRPr="006B6E63">
              <w:rPr>
                <w:rFonts w:eastAsia="Times New Roman" w:cs="Times New Roman"/>
                <w:color w:val="000000"/>
                <w:szCs w:val="24"/>
                <w:lang w:eastAsia="ru-RU"/>
              </w:rPr>
              <w:t xml:space="preserve">кислородного коктейля с экстрактом шиповника </w:t>
            </w:r>
          </w:p>
        </w:tc>
        <w:tc>
          <w:tcPr>
            <w:tcW w:w="2265" w:type="dxa"/>
            <w:vAlign w:val="center"/>
          </w:tcPr>
          <w:p w:rsidR="00C250AC" w:rsidRPr="006B6E63" w:rsidRDefault="00C250AC" w:rsidP="007A6901">
            <w:pPr>
              <w:rPr>
                <w:rFonts w:eastAsia="Times New Roman" w:cs="Times New Roman"/>
                <w:color w:val="000000"/>
                <w:szCs w:val="24"/>
                <w:lang w:eastAsia="ru-RU"/>
              </w:rPr>
            </w:pPr>
            <w:r w:rsidRPr="006B6E63">
              <w:rPr>
                <w:rFonts w:eastAsia="Times New Roman" w:cs="Times New Roman"/>
                <w:color w:val="000000"/>
                <w:szCs w:val="24"/>
                <w:lang w:eastAsia="ru-RU"/>
              </w:rPr>
              <w:t xml:space="preserve">Смесь </w:t>
            </w:r>
            <w:r>
              <w:rPr>
                <w:rFonts w:eastAsia="Times New Roman" w:cs="Times New Roman"/>
                <w:color w:val="000000"/>
                <w:szCs w:val="24"/>
                <w:lang w:eastAsia="ru-RU"/>
              </w:rPr>
              <w:t xml:space="preserve">для </w:t>
            </w:r>
            <w:r w:rsidRPr="006B6E63">
              <w:rPr>
                <w:rFonts w:eastAsia="Times New Roman" w:cs="Times New Roman"/>
                <w:color w:val="000000"/>
                <w:szCs w:val="24"/>
                <w:lang w:eastAsia="ru-RU"/>
              </w:rPr>
              <w:t>кислородного коктейля с экстрактом шиповника</w:t>
            </w:r>
          </w:p>
        </w:tc>
        <w:tc>
          <w:tcPr>
            <w:tcW w:w="1657" w:type="dxa"/>
            <w:vAlign w:val="center"/>
          </w:tcPr>
          <w:p w:rsidR="00C250AC" w:rsidRPr="006B6E63"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1449"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7</w:t>
            </w:r>
          </w:p>
        </w:tc>
        <w:tc>
          <w:tcPr>
            <w:tcW w:w="2265" w:type="dxa"/>
            <w:vAlign w:val="center"/>
          </w:tcPr>
          <w:p w:rsidR="00C250AC" w:rsidRPr="006B6E63"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45200</w:t>
            </w:r>
          </w:p>
        </w:tc>
        <w:tc>
          <w:tcPr>
            <w:tcW w:w="1543"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316400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sidRPr="006B6E63">
              <w:rPr>
                <w:rFonts w:eastAsia="Times New Roman" w:cs="Times New Roman"/>
                <w:color w:val="000000"/>
                <w:szCs w:val="24"/>
                <w:lang w:eastAsia="ru-RU"/>
              </w:rPr>
              <w:t>Поставка по 2 кг ежеквартально</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2265" w:type="dxa"/>
          </w:tcPr>
          <w:p w:rsidR="00C250AC" w:rsidRDefault="00C250AC" w:rsidP="007A6901">
            <w:pPr>
              <w:rPr>
                <w:rFonts w:cs="Times New Roman"/>
                <w:szCs w:val="24"/>
              </w:rPr>
            </w:pPr>
            <w:r>
              <w:rPr>
                <w:rFonts w:cs="Times New Roman"/>
                <w:szCs w:val="24"/>
              </w:rPr>
              <w:t>Раствор натрия брома 2%, 200 мл</w:t>
            </w:r>
          </w:p>
        </w:tc>
        <w:tc>
          <w:tcPr>
            <w:tcW w:w="2265" w:type="dxa"/>
          </w:tcPr>
          <w:p w:rsidR="00C250AC" w:rsidRDefault="00C250AC" w:rsidP="007A6901">
            <w:pPr>
              <w:rPr>
                <w:rFonts w:cs="Times New Roman"/>
                <w:szCs w:val="24"/>
              </w:rPr>
            </w:pPr>
            <w:r>
              <w:rPr>
                <w:rFonts w:cs="Times New Roman"/>
                <w:szCs w:val="24"/>
              </w:rPr>
              <w:t>Раствор натрия брома 2%, 200 мл</w:t>
            </w:r>
          </w:p>
        </w:tc>
        <w:tc>
          <w:tcPr>
            <w:tcW w:w="1657" w:type="dxa"/>
            <w:vAlign w:val="center"/>
          </w:tcPr>
          <w:p w:rsidR="00C250AC" w:rsidRPr="006B6E63"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tc>
        <w:tc>
          <w:tcPr>
            <w:tcW w:w="1449" w:type="dxa"/>
          </w:tcPr>
          <w:p w:rsidR="00C250AC" w:rsidRPr="00C57854" w:rsidRDefault="00C250AC" w:rsidP="00D10C14">
            <w:pPr>
              <w:rPr>
                <w:rFonts w:cs="Times New Roman"/>
                <w:szCs w:val="24"/>
                <w:lang w:val="kk-KZ"/>
              </w:rPr>
            </w:pPr>
            <w:r>
              <w:rPr>
                <w:rFonts w:cs="Times New Roman"/>
                <w:szCs w:val="24"/>
                <w:lang w:val="kk-KZ"/>
              </w:rPr>
              <w:t>170</w:t>
            </w:r>
          </w:p>
        </w:tc>
        <w:tc>
          <w:tcPr>
            <w:tcW w:w="2265"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315</w:t>
            </w:r>
          </w:p>
        </w:tc>
        <w:tc>
          <w:tcPr>
            <w:tcW w:w="1543"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53550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3 флакона каждые 10-12 дней</w:t>
            </w:r>
            <w:r w:rsidRPr="006B6E63">
              <w:rPr>
                <w:rFonts w:eastAsia="Times New Roman" w:cs="Times New Roman"/>
                <w:color w:val="000000"/>
                <w:szCs w:val="24"/>
                <w:lang w:eastAsia="ru-RU"/>
              </w:rPr>
              <w:t xml:space="preserve"> по заявке</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2265" w:type="dxa"/>
          </w:tcPr>
          <w:p w:rsidR="00C250AC" w:rsidRDefault="00C250AC" w:rsidP="007A6901">
            <w:pPr>
              <w:rPr>
                <w:rFonts w:cs="Times New Roman"/>
                <w:szCs w:val="24"/>
              </w:rPr>
            </w:pPr>
            <w:r>
              <w:rPr>
                <w:rFonts w:cs="Times New Roman"/>
                <w:szCs w:val="24"/>
              </w:rPr>
              <w:t>Раствор эуфиллина 2%, 200 мл</w:t>
            </w:r>
          </w:p>
        </w:tc>
        <w:tc>
          <w:tcPr>
            <w:tcW w:w="2265" w:type="dxa"/>
          </w:tcPr>
          <w:p w:rsidR="00C250AC" w:rsidRDefault="00C250AC" w:rsidP="007A6901">
            <w:pPr>
              <w:rPr>
                <w:rFonts w:cs="Times New Roman"/>
                <w:szCs w:val="24"/>
              </w:rPr>
            </w:pPr>
            <w:r>
              <w:rPr>
                <w:rFonts w:cs="Times New Roman"/>
                <w:szCs w:val="24"/>
              </w:rPr>
              <w:t>Раствор эуфиллина 2%, 200 мл</w:t>
            </w:r>
          </w:p>
        </w:tc>
        <w:tc>
          <w:tcPr>
            <w:tcW w:w="1657" w:type="dxa"/>
            <w:vAlign w:val="center"/>
          </w:tcPr>
          <w:p w:rsidR="00C250AC" w:rsidRPr="006B6E63"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tc>
        <w:tc>
          <w:tcPr>
            <w:tcW w:w="1449" w:type="dxa"/>
          </w:tcPr>
          <w:p w:rsidR="00C250AC" w:rsidRPr="00C57854" w:rsidRDefault="00C250AC" w:rsidP="00D10C14">
            <w:pPr>
              <w:rPr>
                <w:rFonts w:cs="Times New Roman"/>
                <w:szCs w:val="24"/>
                <w:lang w:val="kk-KZ"/>
              </w:rPr>
            </w:pPr>
            <w:r>
              <w:rPr>
                <w:rFonts w:cs="Times New Roman"/>
                <w:szCs w:val="24"/>
                <w:lang w:val="kk-KZ"/>
              </w:rPr>
              <w:t>170</w:t>
            </w:r>
          </w:p>
        </w:tc>
        <w:tc>
          <w:tcPr>
            <w:tcW w:w="2265"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605</w:t>
            </w:r>
          </w:p>
        </w:tc>
        <w:tc>
          <w:tcPr>
            <w:tcW w:w="1543"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102850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3 флакона каждые 10-12 дней</w:t>
            </w:r>
            <w:r w:rsidRPr="006B6E63">
              <w:rPr>
                <w:rFonts w:eastAsia="Times New Roman" w:cs="Times New Roman"/>
                <w:color w:val="000000"/>
                <w:szCs w:val="24"/>
                <w:lang w:eastAsia="ru-RU"/>
              </w:rPr>
              <w:t xml:space="preserve"> по заявке</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4</w:t>
            </w:r>
          </w:p>
        </w:tc>
        <w:tc>
          <w:tcPr>
            <w:tcW w:w="2265" w:type="dxa"/>
          </w:tcPr>
          <w:p w:rsidR="00C250AC" w:rsidRDefault="00C250AC" w:rsidP="007A6901">
            <w:pPr>
              <w:rPr>
                <w:rFonts w:cs="Times New Roman"/>
                <w:szCs w:val="24"/>
              </w:rPr>
            </w:pPr>
            <w:r>
              <w:rPr>
                <w:rFonts w:cs="Times New Roman"/>
                <w:szCs w:val="24"/>
              </w:rPr>
              <w:t>Раствор магния сульфата 2%, 200 мл</w:t>
            </w:r>
          </w:p>
        </w:tc>
        <w:tc>
          <w:tcPr>
            <w:tcW w:w="2265" w:type="dxa"/>
          </w:tcPr>
          <w:p w:rsidR="00C250AC" w:rsidRDefault="00C250AC" w:rsidP="007A6901">
            <w:pPr>
              <w:rPr>
                <w:rFonts w:cs="Times New Roman"/>
                <w:szCs w:val="24"/>
              </w:rPr>
            </w:pPr>
            <w:r>
              <w:rPr>
                <w:rFonts w:cs="Times New Roman"/>
                <w:szCs w:val="24"/>
              </w:rPr>
              <w:t>Раствор магния сульфата 2%, 200 мл</w:t>
            </w:r>
          </w:p>
        </w:tc>
        <w:tc>
          <w:tcPr>
            <w:tcW w:w="1657" w:type="dxa"/>
            <w:vAlign w:val="center"/>
          </w:tcPr>
          <w:p w:rsidR="00C250AC"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p w:rsidR="00C250AC" w:rsidRDefault="00C250AC" w:rsidP="00D10C14">
            <w:pPr>
              <w:rPr>
                <w:rFonts w:eastAsia="Times New Roman" w:cs="Times New Roman"/>
                <w:szCs w:val="24"/>
                <w:lang w:eastAsia="ru-RU"/>
              </w:rPr>
            </w:pPr>
          </w:p>
          <w:p w:rsidR="00C250AC" w:rsidRPr="00F201CE" w:rsidRDefault="00C250AC" w:rsidP="00D10C14">
            <w:pPr>
              <w:rPr>
                <w:rFonts w:eastAsia="Times New Roman" w:cs="Times New Roman"/>
                <w:szCs w:val="24"/>
                <w:lang w:eastAsia="ru-RU"/>
              </w:rPr>
            </w:pPr>
          </w:p>
        </w:tc>
        <w:tc>
          <w:tcPr>
            <w:tcW w:w="1449" w:type="dxa"/>
          </w:tcPr>
          <w:p w:rsidR="00C250AC" w:rsidRPr="00C57854" w:rsidRDefault="00C250AC" w:rsidP="00D10C14">
            <w:pPr>
              <w:rPr>
                <w:rFonts w:cs="Times New Roman"/>
                <w:szCs w:val="24"/>
                <w:lang w:val="kk-KZ"/>
              </w:rPr>
            </w:pPr>
            <w:r>
              <w:rPr>
                <w:rFonts w:cs="Times New Roman"/>
                <w:szCs w:val="24"/>
                <w:lang w:val="kk-KZ"/>
              </w:rPr>
              <w:t>85</w:t>
            </w:r>
          </w:p>
        </w:tc>
        <w:tc>
          <w:tcPr>
            <w:tcW w:w="2265"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280</w:t>
            </w:r>
          </w:p>
        </w:tc>
        <w:tc>
          <w:tcPr>
            <w:tcW w:w="1543"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23800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Pr>
                <w:rFonts w:eastAsia="Times New Roman" w:cs="Times New Roman"/>
                <w:color w:val="000000"/>
                <w:szCs w:val="24"/>
                <w:lang w:eastAsia="ru-RU"/>
              </w:rPr>
              <w:t>Поставка по 2</w:t>
            </w:r>
            <w:r w:rsidRPr="006B6E63">
              <w:rPr>
                <w:rFonts w:eastAsia="Times New Roman" w:cs="Times New Roman"/>
                <w:color w:val="000000"/>
                <w:szCs w:val="24"/>
                <w:lang w:eastAsia="ru-RU"/>
              </w:rPr>
              <w:t xml:space="preserve"> флакон</w:t>
            </w:r>
            <w:r>
              <w:rPr>
                <w:rFonts w:eastAsia="Times New Roman" w:cs="Times New Roman"/>
                <w:color w:val="000000"/>
                <w:szCs w:val="24"/>
                <w:lang w:eastAsia="ru-RU"/>
              </w:rPr>
              <w:t>а</w:t>
            </w:r>
            <w:r w:rsidRPr="006B6E63">
              <w:rPr>
                <w:rFonts w:eastAsia="Times New Roman" w:cs="Times New Roman"/>
                <w:color w:val="000000"/>
                <w:szCs w:val="24"/>
                <w:lang w:eastAsia="ru-RU"/>
              </w:rPr>
              <w:t xml:space="preserve"> в месяц по заявке</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2265" w:type="dxa"/>
          </w:tcPr>
          <w:p w:rsidR="00C250AC" w:rsidRDefault="00C250AC" w:rsidP="007A6901">
            <w:pPr>
              <w:rPr>
                <w:rFonts w:cs="Times New Roman"/>
                <w:szCs w:val="24"/>
              </w:rPr>
            </w:pPr>
            <w:r>
              <w:rPr>
                <w:rFonts w:cs="Times New Roman"/>
                <w:szCs w:val="24"/>
              </w:rPr>
              <w:t>Раствор перекись водорода 4%, 100 мл</w:t>
            </w:r>
          </w:p>
        </w:tc>
        <w:tc>
          <w:tcPr>
            <w:tcW w:w="2265" w:type="dxa"/>
          </w:tcPr>
          <w:p w:rsidR="00C250AC" w:rsidRDefault="00C250AC" w:rsidP="007A6901">
            <w:pPr>
              <w:rPr>
                <w:rFonts w:cs="Times New Roman"/>
                <w:szCs w:val="24"/>
              </w:rPr>
            </w:pPr>
            <w:r>
              <w:rPr>
                <w:rFonts w:cs="Times New Roman"/>
                <w:szCs w:val="24"/>
              </w:rPr>
              <w:t>Раствор перекись водорода 4%, 100 мл</w:t>
            </w:r>
          </w:p>
        </w:tc>
        <w:tc>
          <w:tcPr>
            <w:tcW w:w="1657" w:type="dxa"/>
            <w:vAlign w:val="center"/>
          </w:tcPr>
          <w:p w:rsidR="00C250AC"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p w:rsidR="00C250AC" w:rsidRDefault="00C250AC" w:rsidP="00D10C14">
            <w:pPr>
              <w:rPr>
                <w:rFonts w:eastAsia="Times New Roman" w:cs="Times New Roman"/>
                <w:szCs w:val="24"/>
                <w:lang w:eastAsia="ru-RU"/>
              </w:rPr>
            </w:pPr>
          </w:p>
          <w:p w:rsidR="00C250AC" w:rsidRPr="00F201CE" w:rsidRDefault="00C250AC" w:rsidP="00D10C14">
            <w:pPr>
              <w:rPr>
                <w:rFonts w:eastAsia="Times New Roman" w:cs="Times New Roman"/>
                <w:szCs w:val="24"/>
                <w:lang w:eastAsia="ru-RU"/>
              </w:rPr>
            </w:pPr>
          </w:p>
        </w:tc>
        <w:tc>
          <w:tcPr>
            <w:tcW w:w="1449" w:type="dxa"/>
          </w:tcPr>
          <w:p w:rsidR="00C250AC" w:rsidRPr="00C57854" w:rsidRDefault="00C250AC" w:rsidP="00D10C14">
            <w:pPr>
              <w:rPr>
                <w:rFonts w:cs="Times New Roman"/>
                <w:szCs w:val="24"/>
                <w:lang w:val="kk-KZ"/>
              </w:rPr>
            </w:pPr>
            <w:r>
              <w:rPr>
                <w:rFonts w:cs="Times New Roman"/>
                <w:szCs w:val="24"/>
                <w:lang w:val="kk-KZ"/>
              </w:rPr>
              <w:t>70</w:t>
            </w:r>
          </w:p>
        </w:tc>
        <w:tc>
          <w:tcPr>
            <w:tcW w:w="2265"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262</w:t>
            </w:r>
          </w:p>
        </w:tc>
        <w:tc>
          <w:tcPr>
            <w:tcW w:w="1543"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18340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Pr>
                <w:rFonts w:eastAsia="Times New Roman" w:cs="Times New Roman"/>
                <w:color w:val="000000"/>
                <w:szCs w:val="24"/>
                <w:lang w:eastAsia="ru-RU"/>
              </w:rPr>
              <w:t>Поставка по 3</w:t>
            </w:r>
            <w:r w:rsidRPr="006B6E63">
              <w:rPr>
                <w:rFonts w:eastAsia="Times New Roman" w:cs="Times New Roman"/>
                <w:color w:val="000000"/>
                <w:szCs w:val="24"/>
                <w:lang w:eastAsia="ru-RU"/>
              </w:rPr>
              <w:t xml:space="preserve"> флакон</w:t>
            </w:r>
            <w:r>
              <w:rPr>
                <w:rFonts w:eastAsia="Times New Roman" w:cs="Times New Roman"/>
                <w:color w:val="000000"/>
                <w:szCs w:val="24"/>
                <w:lang w:eastAsia="ru-RU"/>
              </w:rPr>
              <w:t>а</w:t>
            </w:r>
            <w:r w:rsidRPr="006B6E63">
              <w:rPr>
                <w:rFonts w:eastAsia="Times New Roman" w:cs="Times New Roman"/>
                <w:color w:val="000000"/>
                <w:szCs w:val="24"/>
                <w:lang w:eastAsia="ru-RU"/>
              </w:rPr>
              <w:t xml:space="preserve"> в месяц по заявке</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2265" w:type="dxa"/>
          </w:tcPr>
          <w:p w:rsidR="00C250AC" w:rsidRDefault="00C250AC" w:rsidP="007A6901">
            <w:pPr>
              <w:jc w:val="both"/>
              <w:rPr>
                <w:rFonts w:cs="Times New Roman"/>
                <w:szCs w:val="24"/>
              </w:rPr>
            </w:pPr>
            <w:r>
              <w:rPr>
                <w:rFonts w:cs="Times New Roman"/>
                <w:szCs w:val="24"/>
              </w:rPr>
              <w:t>Микстура Павлова, 200мл</w:t>
            </w:r>
          </w:p>
        </w:tc>
        <w:tc>
          <w:tcPr>
            <w:tcW w:w="2265" w:type="dxa"/>
          </w:tcPr>
          <w:p w:rsidR="00C250AC" w:rsidRDefault="00C250AC" w:rsidP="007A6901">
            <w:pPr>
              <w:jc w:val="both"/>
              <w:rPr>
                <w:rFonts w:cs="Times New Roman"/>
                <w:szCs w:val="24"/>
              </w:rPr>
            </w:pPr>
            <w:r>
              <w:rPr>
                <w:rFonts w:cs="Times New Roman"/>
                <w:szCs w:val="24"/>
              </w:rPr>
              <w:t>Микстура Павлова, 200мл</w:t>
            </w:r>
          </w:p>
        </w:tc>
        <w:tc>
          <w:tcPr>
            <w:tcW w:w="1657" w:type="dxa"/>
          </w:tcPr>
          <w:p w:rsidR="00C250AC" w:rsidRDefault="00C250AC" w:rsidP="00D10C14">
            <w:r w:rsidRPr="005375DC">
              <w:rPr>
                <w:rFonts w:eastAsia="Times New Roman" w:cs="Times New Roman"/>
                <w:color w:val="000000"/>
                <w:szCs w:val="24"/>
                <w:lang w:eastAsia="ru-RU"/>
              </w:rPr>
              <w:t>флакон</w:t>
            </w:r>
          </w:p>
        </w:tc>
        <w:tc>
          <w:tcPr>
            <w:tcW w:w="1449" w:type="dxa"/>
          </w:tcPr>
          <w:p w:rsidR="00C250AC" w:rsidRPr="00C57854" w:rsidRDefault="00C250AC" w:rsidP="00C57854">
            <w:pPr>
              <w:rPr>
                <w:rFonts w:cs="Times New Roman"/>
                <w:szCs w:val="24"/>
                <w:lang w:val="kk-KZ"/>
              </w:rPr>
            </w:pPr>
            <w:r>
              <w:rPr>
                <w:rFonts w:cs="Times New Roman"/>
                <w:szCs w:val="24"/>
              </w:rPr>
              <w:t>15</w:t>
            </w:r>
            <w:r>
              <w:rPr>
                <w:rFonts w:cs="Times New Roman"/>
                <w:szCs w:val="24"/>
                <w:lang w:val="kk-KZ"/>
              </w:rPr>
              <w:t>5</w:t>
            </w:r>
          </w:p>
        </w:tc>
        <w:tc>
          <w:tcPr>
            <w:tcW w:w="2265"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421</w:t>
            </w:r>
          </w:p>
        </w:tc>
        <w:tc>
          <w:tcPr>
            <w:tcW w:w="1543"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65255</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5 флаконов</w:t>
            </w:r>
            <w:r w:rsidRPr="006B6E63">
              <w:rPr>
                <w:rFonts w:eastAsia="Times New Roman" w:cs="Times New Roman"/>
                <w:color w:val="000000"/>
                <w:szCs w:val="24"/>
                <w:lang w:eastAsia="ru-RU"/>
              </w:rPr>
              <w:t xml:space="preserve"> </w:t>
            </w:r>
            <w:r>
              <w:rPr>
                <w:rFonts w:eastAsia="Times New Roman" w:cs="Times New Roman"/>
                <w:color w:val="000000"/>
                <w:szCs w:val="24"/>
                <w:lang w:eastAsia="ru-RU"/>
              </w:rPr>
              <w:t>каждые 10-12 дней</w:t>
            </w:r>
            <w:r w:rsidRPr="006B6E63">
              <w:rPr>
                <w:rFonts w:eastAsia="Times New Roman" w:cs="Times New Roman"/>
                <w:color w:val="000000"/>
                <w:szCs w:val="24"/>
                <w:lang w:eastAsia="ru-RU"/>
              </w:rPr>
              <w:t xml:space="preserve"> по заявке</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2265" w:type="dxa"/>
          </w:tcPr>
          <w:p w:rsidR="00C250AC" w:rsidRDefault="00C250AC" w:rsidP="007A6901">
            <w:pPr>
              <w:jc w:val="both"/>
              <w:rPr>
                <w:rFonts w:cs="Times New Roman"/>
                <w:szCs w:val="24"/>
              </w:rPr>
            </w:pPr>
            <w:r>
              <w:rPr>
                <w:rFonts w:cs="Times New Roman"/>
                <w:szCs w:val="24"/>
              </w:rPr>
              <w:t>Микстура Цитраля, 200 мл</w:t>
            </w:r>
          </w:p>
        </w:tc>
        <w:tc>
          <w:tcPr>
            <w:tcW w:w="2265" w:type="dxa"/>
          </w:tcPr>
          <w:p w:rsidR="00C250AC" w:rsidRDefault="00C250AC" w:rsidP="007A6901">
            <w:pPr>
              <w:jc w:val="both"/>
              <w:rPr>
                <w:rFonts w:cs="Times New Roman"/>
                <w:szCs w:val="24"/>
              </w:rPr>
            </w:pPr>
            <w:r>
              <w:rPr>
                <w:rFonts w:cs="Times New Roman"/>
                <w:szCs w:val="24"/>
              </w:rPr>
              <w:t>Микстура Цитраля, 200 мл</w:t>
            </w:r>
          </w:p>
        </w:tc>
        <w:tc>
          <w:tcPr>
            <w:tcW w:w="1657" w:type="dxa"/>
          </w:tcPr>
          <w:p w:rsidR="00C250AC" w:rsidRDefault="00C250AC" w:rsidP="00D10C14">
            <w:r w:rsidRPr="005375DC">
              <w:rPr>
                <w:rFonts w:eastAsia="Times New Roman" w:cs="Times New Roman"/>
                <w:color w:val="000000"/>
                <w:szCs w:val="24"/>
                <w:lang w:eastAsia="ru-RU"/>
              </w:rPr>
              <w:t>флакон</w:t>
            </w:r>
          </w:p>
        </w:tc>
        <w:tc>
          <w:tcPr>
            <w:tcW w:w="1449" w:type="dxa"/>
          </w:tcPr>
          <w:p w:rsidR="00C250AC" w:rsidRPr="00C57854" w:rsidRDefault="00C250AC" w:rsidP="00C57854">
            <w:pPr>
              <w:rPr>
                <w:rFonts w:cs="Times New Roman"/>
                <w:szCs w:val="24"/>
                <w:lang w:val="kk-KZ"/>
              </w:rPr>
            </w:pPr>
            <w:r>
              <w:rPr>
                <w:rFonts w:cs="Times New Roman"/>
                <w:szCs w:val="24"/>
              </w:rPr>
              <w:t>15</w:t>
            </w:r>
            <w:r>
              <w:rPr>
                <w:rFonts w:cs="Times New Roman"/>
                <w:szCs w:val="24"/>
                <w:lang w:val="kk-KZ"/>
              </w:rPr>
              <w:t>5</w:t>
            </w:r>
          </w:p>
        </w:tc>
        <w:tc>
          <w:tcPr>
            <w:tcW w:w="2265"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581</w:t>
            </w:r>
          </w:p>
        </w:tc>
        <w:tc>
          <w:tcPr>
            <w:tcW w:w="1543" w:type="dxa"/>
            <w:vAlign w:val="center"/>
          </w:tcPr>
          <w:p w:rsidR="00C250AC" w:rsidRPr="00C57854"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90055</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5 флаконов</w:t>
            </w:r>
            <w:r w:rsidRPr="006B6E63">
              <w:rPr>
                <w:rFonts w:eastAsia="Times New Roman" w:cs="Times New Roman"/>
                <w:color w:val="000000"/>
                <w:szCs w:val="24"/>
                <w:lang w:eastAsia="ru-RU"/>
              </w:rPr>
              <w:t xml:space="preserve"> </w:t>
            </w:r>
            <w:r>
              <w:rPr>
                <w:rFonts w:eastAsia="Times New Roman" w:cs="Times New Roman"/>
                <w:color w:val="000000"/>
                <w:szCs w:val="24"/>
                <w:lang w:eastAsia="ru-RU"/>
              </w:rPr>
              <w:t>каждые 10-12 дней</w:t>
            </w:r>
            <w:r w:rsidRPr="006B6E63">
              <w:rPr>
                <w:rFonts w:eastAsia="Times New Roman" w:cs="Times New Roman"/>
                <w:color w:val="000000"/>
                <w:szCs w:val="24"/>
                <w:lang w:eastAsia="ru-RU"/>
              </w:rPr>
              <w:t xml:space="preserve"> по заявке</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Pr>
                <w:rFonts w:eastAsia="Times New Roman" w:cs="Times New Roman"/>
                <w:color w:val="000000"/>
                <w:szCs w:val="24"/>
                <w:lang w:eastAsia="ru-RU"/>
              </w:rPr>
              <w:t>8</w:t>
            </w:r>
          </w:p>
        </w:tc>
        <w:tc>
          <w:tcPr>
            <w:tcW w:w="2265" w:type="dxa"/>
          </w:tcPr>
          <w:p w:rsidR="00C250AC" w:rsidRDefault="00C250AC" w:rsidP="007A6901">
            <w:pPr>
              <w:jc w:val="both"/>
              <w:rPr>
                <w:rFonts w:cs="Times New Roman"/>
                <w:szCs w:val="24"/>
              </w:rPr>
            </w:pPr>
            <w:r>
              <w:rPr>
                <w:rFonts w:cs="Times New Roman"/>
                <w:szCs w:val="24"/>
              </w:rPr>
              <w:t>Парафин</w:t>
            </w:r>
          </w:p>
        </w:tc>
        <w:tc>
          <w:tcPr>
            <w:tcW w:w="2265" w:type="dxa"/>
          </w:tcPr>
          <w:p w:rsidR="00C250AC" w:rsidRDefault="00C250AC" w:rsidP="007A6901">
            <w:pPr>
              <w:jc w:val="both"/>
              <w:rPr>
                <w:rFonts w:cs="Times New Roman"/>
                <w:szCs w:val="24"/>
              </w:rPr>
            </w:pPr>
            <w:r>
              <w:rPr>
                <w:rFonts w:cs="Times New Roman"/>
                <w:szCs w:val="24"/>
              </w:rPr>
              <w:t>Парафин</w:t>
            </w:r>
          </w:p>
        </w:tc>
        <w:tc>
          <w:tcPr>
            <w:tcW w:w="1657" w:type="dxa"/>
          </w:tcPr>
          <w:p w:rsidR="00C250AC" w:rsidRDefault="00C250AC" w:rsidP="00D10C14">
            <w:r w:rsidRPr="00833A85">
              <w:rPr>
                <w:rFonts w:cs="Times New Roman"/>
                <w:szCs w:val="24"/>
              </w:rPr>
              <w:t>килограмм</w:t>
            </w:r>
          </w:p>
        </w:tc>
        <w:tc>
          <w:tcPr>
            <w:tcW w:w="1449" w:type="dxa"/>
          </w:tcPr>
          <w:p w:rsidR="00C250AC" w:rsidRDefault="00C250AC" w:rsidP="00D10C14">
            <w:pPr>
              <w:rPr>
                <w:rFonts w:cs="Times New Roman"/>
                <w:szCs w:val="24"/>
              </w:rPr>
            </w:pPr>
            <w:r>
              <w:rPr>
                <w:rFonts w:cs="Times New Roman"/>
                <w:szCs w:val="24"/>
              </w:rPr>
              <w:t>20</w:t>
            </w:r>
          </w:p>
        </w:tc>
        <w:tc>
          <w:tcPr>
            <w:tcW w:w="2265"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5500</w:t>
            </w:r>
          </w:p>
        </w:tc>
        <w:tc>
          <w:tcPr>
            <w:tcW w:w="1543"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val="kk-KZ" w:eastAsia="ru-RU"/>
              </w:rPr>
              <w:t>110</w:t>
            </w:r>
            <w:r>
              <w:rPr>
                <w:rFonts w:eastAsia="Times New Roman" w:cs="Times New Roman"/>
                <w:color w:val="000000"/>
                <w:szCs w:val="24"/>
                <w:lang w:eastAsia="ru-RU"/>
              </w:rPr>
              <w:t>000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sidRPr="006B6E63">
              <w:rPr>
                <w:rFonts w:eastAsia="Times New Roman" w:cs="Times New Roman"/>
                <w:color w:val="000000"/>
                <w:szCs w:val="24"/>
                <w:lang w:eastAsia="ru-RU"/>
              </w:rPr>
              <w:t>Поставка в течение года по заявке</w:t>
            </w:r>
          </w:p>
        </w:tc>
      </w:tr>
      <w:tr w:rsidR="00C250AC" w:rsidTr="00225293">
        <w:tc>
          <w:tcPr>
            <w:tcW w:w="1383" w:type="dxa"/>
            <w:vAlign w:val="center"/>
          </w:tcPr>
          <w:p w:rsidR="00C250AC" w:rsidRPr="006B6E63" w:rsidRDefault="00C250AC" w:rsidP="007A6901">
            <w:pPr>
              <w:jc w:val="center"/>
              <w:rPr>
                <w:rFonts w:eastAsia="Times New Roman" w:cs="Times New Roman"/>
                <w:color w:val="000000"/>
                <w:szCs w:val="24"/>
                <w:lang w:eastAsia="ru-RU"/>
              </w:rPr>
            </w:pPr>
            <w:r>
              <w:rPr>
                <w:rFonts w:eastAsia="Times New Roman" w:cs="Times New Roman"/>
                <w:color w:val="000000"/>
                <w:szCs w:val="24"/>
                <w:lang w:eastAsia="ru-RU"/>
              </w:rPr>
              <w:lastRenderedPageBreak/>
              <w:t>9</w:t>
            </w:r>
          </w:p>
        </w:tc>
        <w:tc>
          <w:tcPr>
            <w:tcW w:w="2265" w:type="dxa"/>
          </w:tcPr>
          <w:p w:rsidR="00C250AC" w:rsidRDefault="00C250AC" w:rsidP="007A6901">
            <w:pPr>
              <w:jc w:val="both"/>
              <w:rPr>
                <w:rFonts w:cs="Times New Roman"/>
                <w:szCs w:val="24"/>
              </w:rPr>
            </w:pPr>
            <w:r>
              <w:rPr>
                <w:rFonts w:cs="Times New Roman"/>
                <w:szCs w:val="24"/>
              </w:rPr>
              <w:t>Озокерит</w:t>
            </w:r>
          </w:p>
        </w:tc>
        <w:tc>
          <w:tcPr>
            <w:tcW w:w="2265" w:type="dxa"/>
          </w:tcPr>
          <w:p w:rsidR="00C250AC" w:rsidRDefault="00C250AC" w:rsidP="007A6901">
            <w:pPr>
              <w:jc w:val="both"/>
              <w:rPr>
                <w:rFonts w:cs="Times New Roman"/>
                <w:szCs w:val="24"/>
              </w:rPr>
            </w:pPr>
            <w:r>
              <w:rPr>
                <w:rFonts w:cs="Times New Roman"/>
                <w:szCs w:val="24"/>
              </w:rPr>
              <w:t>Озокерит</w:t>
            </w:r>
          </w:p>
        </w:tc>
        <w:tc>
          <w:tcPr>
            <w:tcW w:w="1657" w:type="dxa"/>
          </w:tcPr>
          <w:p w:rsidR="00C250AC" w:rsidRDefault="00C250AC" w:rsidP="00D10C14">
            <w:r w:rsidRPr="00833A85">
              <w:rPr>
                <w:rFonts w:cs="Times New Roman"/>
                <w:szCs w:val="24"/>
              </w:rPr>
              <w:t>килограмм</w:t>
            </w:r>
          </w:p>
        </w:tc>
        <w:tc>
          <w:tcPr>
            <w:tcW w:w="1449" w:type="dxa"/>
          </w:tcPr>
          <w:p w:rsidR="00C250AC" w:rsidRDefault="00C250AC" w:rsidP="00D10C14">
            <w:pPr>
              <w:rPr>
                <w:rFonts w:cs="Times New Roman"/>
                <w:szCs w:val="24"/>
              </w:rPr>
            </w:pPr>
            <w:r>
              <w:rPr>
                <w:rFonts w:cs="Times New Roman"/>
                <w:szCs w:val="24"/>
              </w:rPr>
              <w:t>20</w:t>
            </w:r>
          </w:p>
        </w:tc>
        <w:tc>
          <w:tcPr>
            <w:tcW w:w="2265"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3900</w:t>
            </w:r>
          </w:p>
        </w:tc>
        <w:tc>
          <w:tcPr>
            <w:tcW w:w="1543" w:type="dxa"/>
            <w:vAlign w:val="center"/>
          </w:tcPr>
          <w:p w:rsidR="00C250AC" w:rsidRPr="00B51641"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7</w:t>
            </w:r>
            <w:r>
              <w:rPr>
                <w:rFonts w:eastAsia="Times New Roman" w:cs="Times New Roman"/>
                <w:color w:val="000000"/>
                <w:szCs w:val="24"/>
                <w:lang w:eastAsia="ru-RU"/>
              </w:rPr>
              <w:t>800</w:t>
            </w:r>
            <w:r>
              <w:rPr>
                <w:rFonts w:eastAsia="Times New Roman" w:cs="Times New Roman"/>
                <w:color w:val="000000"/>
                <w:szCs w:val="24"/>
                <w:lang w:val="kk-KZ" w:eastAsia="ru-RU"/>
              </w:rPr>
              <w:t>0</w:t>
            </w:r>
          </w:p>
        </w:tc>
        <w:tc>
          <w:tcPr>
            <w:tcW w:w="1789" w:type="dxa"/>
          </w:tcPr>
          <w:p w:rsidR="00C250AC" w:rsidRDefault="00C250AC" w:rsidP="00B067A6">
            <w:pPr>
              <w:jc w:val="center"/>
            </w:pPr>
            <w:r w:rsidRPr="006E792E">
              <w:rPr>
                <w:rFonts w:eastAsia="Times New Roman" w:cs="Times New Roman"/>
                <w:color w:val="000000"/>
                <w:szCs w:val="24"/>
                <w:lang w:eastAsia="ru-RU"/>
              </w:rPr>
              <w:t>Поставка в течение года по заявке</w:t>
            </w:r>
          </w:p>
        </w:tc>
      </w:tr>
      <w:tr w:rsidR="00C250AC" w:rsidTr="00225293">
        <w:tc>
          <w:tcPr>
            <w:tcW w:w="1383" w:type="dxa"/>
            <w:vAlign w:val="center"/>
          </w:tcPr>
          <w:p w:rsidR="00C250AC" w:rsidRPr="006B6E63" w:rsidRDefault="00C250AC" w:rsidP="007A6901">
            <w:pPr>
              <w:jc w:val="center"/>
              <w:rPr>
                <w:rFonts w:eastAsia="Times New Roman" w:cs="Times New Roman"/>
                <w:color w:val="000000"/>
                <w:szCs w:val="24"/>
                <w:lang w:eastAsia="ru-RU"/>
              </w:rPr>
            </w:pPr>
            <w:r>
              <w:rPr>
                <w:rFonts w:eastAsia="Times New Roman" w:cs="Times New Roman"/>
                <w:color w:val="000000"/>
                <w:szCs w:val="24"/>
                <w:lang w:eastAsia="ru-RU"/>
              </w:rPr>
              <w:t>10</w:t>
            </w:r>
          </w:p>
        </w:tc>
        <w:tc>
          <w:tcPr>
            <w:tcW w:w="2265" w:type="dxa"/>
          </w:tcPr>
          <w:p w:rsidR="00C250AC" w:rsidRDefault="00C250AC" w:rsidP="007A6901">
            <w:pPr>
              <w:jc w:val="both"/>
              <w:rPr>
                <w:rFonts w:cs="Times New Roman"/>
                <w:szCs w:val="24"/>
              </w:rPr>
            </w:pPr>
            <w:r>
              <w:rPr>
                <w:rFonts w:cs="Times New Roman"/>
                <w:szCs w:val="24"/>
              </w:rPr>
              <w:t>Вазелин</w:t>
            </w:r>
          </w:p>
        </w:tc>
        <w:tc>
          <w:tcPr>
            <w:tcW w:w="2265" w:type="dxa"/>
          </w:tcPr>
          <w:p w:rsidR="00C250AC" w:rsidRDefault="00C250AC" w:rsidP="007A6901">
            <w:pPr>
              <w:jc w:val="both"/>
              <w:rPr>
                <w:rFonts w:cs="Times New Roman"/>
                <w:szCs w:val="24"/>
              </w:rPr>
            </w:pPr>
            <w:r>
              <w:rPr>
                <w:rFonts w:cs="Times New Roman"/>
                <w:szCs w:val="24"/>
              </w:rPr>
              <w:t>Вазелин</w:t>
            </w:r>
          </w:p>
        </w:tc>
        <w:tc>
          <w:tcPr>
            <w:tcW w:w="1657" w:type="dxa"/>
          </w:tcPr>
          <w:p w:rsidR="00C250AC" w:rsidRDefault="00C250AC" w:rsidP="00D10C14">
            <w:r w:rsidRPr="00833A85">
              <w:rPr>
                <w:rFonts w:cs="Times New Roman"/>
                <w:szCs w:val="24"/>
              </w:rPr>
              <w:t>килограмм</w:t>
            </w:r>
          </w:p>
        </w:tc>
        <w:tc>
          <w:tcPr>
            <w:tcW w:w="1449" w:type="dxa"/>
          </w:tcPr>
          <w:p w:rsidR="00C250AC" w:rsidRDefault="00C250AC" w:rsidP="00D10C14">
            <w:pPr>
              <w:rPr>
                <w:rFonts w:cs="Times New Roman"/>
                <w:szCs w:val="24"/>
              </w:rPr>
            </w:pPr>
            <w:r>
              <w:rPr>
                <w:rFonts w:cs="Times New Roman"/>
                <w:szCs w:val="24"/>
              </w:rPr>
              <w:t>15</w:t>
            </w:r>
          </w:p>
        </w:tc>
        <w:tc>
          <w:tcPr>
            <w:tcW w:w="2265"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2236</w:t>
            </w:r>
          </w:p>
        </w:tc>
        <w:tc>
          <w:tcPr>
            <w:tcW w:w="1543"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33540</w:t>
            </w:r>
          </w:p>
        </w:tc>
        <w:tc>
          <w:tcPr>
            <w:tcW w:w="1789" w:type="dxa"/>
          </w:tcPr>
          <w:p w:rsidR="00C250AC" w:rsidRDefault="00C250AC" w:rsidP="00B067A6">
            <w:pPr>
              <w:jc w:val="center"/>
            </w:pPr>
            <w:r w:rsidRPr="006E792E">
              <w:rPr>
                <w:rFonts w:eastAsia="Times New Roman" w:cs="Times New Roman"/>
                <w:color w:val="000000"/>
                <w:szCs w:val="24"/>
                <w:lang w:eastAsia="ru-RU"/>
              </w:rPr>
              <w:t>Поставка в течение года по заявке</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Pr>
                <w:rFonts w:eastAsia="Times New Roman" w:cs="Times New Roman"/>
                <w:color w:val="000000"/>
                <w:szCs w:val="24"/>
                <w:lang w:eastAsia="ru-RU"/>
              </w:rPr>
              <w:t>1</w:t>
            </w:r>
          </w:p>
        </w:tc>
        <w:tc>
          <w:tcPr>
            <w:tcW w:w="2265" w:type="dxa"/>
            <w:vAlign w:val="center"/>
          </w:tcPr>
          <w:p w:rsidR="00C250AC" w:rsidRPr="006B6E63" w:rsidRDefault="00C250AC" w:rsidP="007A6901">
            <w:pPr>
              <w:rPr>
                <w:rFonts w:eastAsia="Times New Roman" w:cs="Times New Roman"/>
                <w:color w:val="000000"/>
                <w:szCs w:val="24"/>
                <w:lang w:eastAsia="ru-RU"/>
              </w:rPr>
            </w:pPr>
            <w:r>
              <w:rPr>
                <w:rFonts w:eastAsia="Times New Roman" w:cs="Times New Roman"/>
                <w:color w:val="000000"/>
                <w:szCs w:val="24"/>
                <w:lang w:eastAsia="ru-RU"/>
              </w:rPr>
              <w:t>Фиточай «Ромашка», 1,5 гр, 20 шт</w:t>
            </w:r>
          </w:p>
        </w:tc>
        <w:tc>
          <w:tcPr>
            <w:tcW w:w="2265" w:type="dxa"/>
            <w:vAlign w:val="center"/>
          </w:tcPr>
          <w:p w:rsidR="00C250AC" w:rsidRPr="006B6E63" w:rsidRDefault="00C250AC" w:rsidP="007A6901">
            <w:pPr>
              <w:rPr>
                <w:rFonts w:eastAsia="Times New Roman" w:cs="Times New Roman"/>
                <w:color w:val="000000"/>
                <w:szCs w:val="24"/>
                <w:lang w:eastAsia="ru-RU"/>
              </w:rPr>
            </w:pPr>
            <w:r>
              <w:rPr>
                <w:rFonts w:eastAsia="Times New Roman" w:cs="Times New Roman"/>
                <w:color w:val="000000"/>
                <w:szCs w:val="24"/>
                <w:lang w:eastAsia="ru-RU"/>
              </w:rPr>
              <w:t>Фиточай «Ромашка», 1,5 гр., 20 шт</w:t>
            </w:r>
          </w:p>
        </w:tc>
        <w:tc>
          <w:tcPr>
            <w:tcW w:w="1657"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упаковка</w:t>
            </w:r>
          </w:p>
        </w:tc>
        <w:tc>
          <w:tcPr>
            <w:tcW w:w="1449"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500</w:t>
            </w:r>
          </w:p>
        </w:tc>
        <w:tc>
          <w:tcPr>
            <w:tcW w:w="2265"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350</w:t>
            </w:r>
          </w:p>
        </w:tc>
        <w:tc>
          <w:tcPr>
            <w:tcW w:w="1543"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val="kk-KZ" w:eastAsia="ru-RU"/>
              </w:rPr>
              <w:t>175</w:t>
            </w:r>
            <w:r>
              <w:rPr>
                <w:rFonts w:eastAsia="Times New Roman" w:cs="Times New Roman"/>
                <w:color w:val="000000"/>
                <w:szCs w:val="24"/>
                <w:lang w:eastAsia="ru-RU"/>
              </w:rPr>
              <w:t>000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Pr>
                <w:rFonts w:eastAsia="Times New Roman" w:cs="Times New Roman"/>
                <w:color w:val="000000"/>
                <w:szCs w:val="24"/>
                <w:lang w:eastAsia="ru-RU"/>
              </w:rPr>
              <w:t>Поставка по 125 упаковок</w:t>
            </w:r>
            <w:r w:rsidRPr="006B6E63">
              <w:rPr>
                <w:rFonts w:eastAsia="Times New Roman" w:cs="Times New Roman"/>
                <w:color w:val="000000"/>
                <w:szCs w:val="24"/>
                <w:lang w:eastAsia="ru-RU"/>
              </w:rPr>
              <w:t xml:space="preserve"> ежеквартально</w:t>
            </w:r>
          </w:p>
        </w:tc>
      </w:tr>
      <w:tr w:rsidR="00C250AC" w:rsidTr="00B86DE5">
        <w:tc>
          <w:tcPr>
            <w:tcW w:w="1383" w:type="dxa"/>
            <w:vAlign w:val="center"/>
          </w:tcPr>
          <w:p w:rsidR="00C250AC" w:rsidRPr="006B6E63" w:rsidRDefault="00C250AC"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Pr>
                <w:rFonts w:eastAsia="Times New Roman" w:cs="Times New Roman"/>
                <w:color w:val="000000"/>
                <w:szCs w:val="24"/>
                <w:lang w:eastAsia="ru-RU"/>
              </w:rPr>
              <w:t>2</w:t>
            </w:r>
          </w:p>
        </w:tc>
        <w:tc>
          <w:tcPr>
            <w:tcW w:w="2265" w:type="dxa"/>
          </w:tcPr>
          <w:p w:rsidR="00C250AC" w:rsidRDefault="00C250AC" w:rsidP="007A6901">
            <w:pPr>
              <w:jc w:val="both"/>
              <w:rPr>
                <w:rFonts w:cs="Times New Roman"/>
                <w:szCs w:val="24"/>
              </w:rPr>
            </w:pPr>
            <w:r>
              <w:rPr>
                <w:rFonts w:cs="Times New Roman"/>
                <w:szCs w:val="24"/>
              </w:rPr>
              <w:t>Сироп шиповника, 100 мл</w:t>
            </w:r>
          </w:p>
        </w:tc>
        <w:tc>
          <w:tcPr>
            <w:tcW w:w="2265" w:type="dxa"/>
          </w:tcPr>
          <w:p w:rsidR="00C250AC" w:rsidRDefault="00C250AC" w:rsidP="007A6901">
            <w:pPr>
              <w:jc w:val="both"/>
              <w:rPr>
                <w:rFonts w:cs="Times New Roman"/>
                <w:szCs w:val="24"/>
              </w:rPr>
            </w:pPr>
            <w:r>
              <w:rPr>
                <w:rFonts w:cs="Times New Roman"/>
                <w:szCs w:val="24"/>
              </w:rPr>
              <w:t>Сироп Шиповника</w:t>
            </w:r>
          </w:p>
        </w:tc>
        <w:tc>
          <w:tcPr>
            <w:tcW w:w="1657"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флакон</w:t>
            </w:r>
          </w:p>
        </w:tc>
        <w:tc>
          <w:tcPr>
            <w:tcW w:w="1449"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val="kk-KZ" w:eastAsia="ru-RU"/>
              </w:rPr>
              <w:t>5</w:t>
            </w:r>
            <w:r>
              <w:rPr>
                <w:rFonts w:eastAsia="Times New Roman" w:cs="Times New Roman"/>
                <w:color w:val="000000"/>
                <w:szCs w:val="24"/>
                <w:lang w:eastAsia="ru-RU"/>
              </w:rPr>
              <w:t>0</w:t>
            </w:r>
            <w:r w:rsidRPr="006B6E63">
              <w:rPr>
                <w:rFonts w:eastAsia="Times New Roman" w:cs="Times New Roman"/>
                <w:color w:val="000000"/>
                <w:szCs w:val="24"/>
                <w:lang w:eastAsia="ru-RU"/>
              </w:rPr>
              <w:t>0</w:t>
            </w:r>
          </w:p>
        </w:tc>
        <w:tc>
          <w:tcPr>
            <w:tcW w:w="2265"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475</w:t>
            </w:r>
          </w:p>
        </w:tc>
        <w:tc>
          <w:tcPr>
            <w:tcW w:w="1543"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237500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Pr>
                <w:rFonts w:eastAsia="Times New Roman" w:cs="Times New Roman"/>
                <w:color w:val="000000"/>
                <w:szCs w:val="24"/>
                <w:lang w:eastAsia="ru-RU"/>
              </w:rPr>
              <w:t>Поставка по 250 флаконов</w:t>
            </w:r>
            <w:r w:rsidRPr="006B6E63">
              <w:rPr>
                <w:rFonts w:eastAsia="Times New Roman" w:cs="Times New Roman"/>
                <w:color w:val="000000"/>
                <w:szCs w:val="24"/>
                <w:lang w:eastAsia="ru-RU"/>
              </w:rPr>
              <w:t xml:space="preserve"> </w:t>
            </w:r>
            <w:r>
              <w:rPr>
                <w:rFonts w:eastAsia="Times New Roman" w:cs="Times New Roman"/>
                <w:color w:val="000000"/>
                <w:szCs w:val="24"/>
                <w:lang w:eastAsia="ru-RU"/>
              </w:rPr>
              <w:t>3-4 квартал</w:t>
            </w:r>
          </w:p>
        </w:tc>
      </w:tr>
      <w:tr w:rsidR="00C250AC" w:rsidTr="007C5318">
        <w:tc>
          <w:tcPr>
            <w:tcW w:w="1383" w:type="dxa"/>
            <w:vAlign w:val="center"/>
          </w:tcPr>
          <w:p w:rsidR="00C250AC" w:rsidRPr="006B6E63" w:rsidRDefault="00C250AC"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Pr>
                <w:rFonts w:eastAsia="Times New Roman" w:cs="Times New Roman"/>
                <w:color w:val="000000"/>
                <w:szCs w:val="24"/>
                <w:lang w:eastAsia="ru-RU"/>
              </w:rPr>
              <w:t>3</w:t>
            </w:r>
          </w:p>
        </w:tc>
        <w:tc>
          <w:tcPr>
            <w:tcW w:w="2265" w:type="dxa"/>
          </w:tcPr>
          <w:p w:rsidR="00C250AC" w:rsidRDefault="00C250AC" w:rsidP="007A6901">
            <w:pPr>
              <w:jc w:val="both"/>
              <w:rPr>
                <w:rFonts w:cs="Times New Roman"/>
                <w:szCs w:val="24"/>
              </w:rPr>
            </w:pPr>
            <w:r w:rsidRPr="0062487B">
              <w:rPr>
                <w:rFonts w:cs="Times New Roman"/>
                <w:szCs w:val="24"/>
              </w:rPr>
              <w:t>Сироп солодкового корня</w:t>
            </w:r>
            <w:r>
              <w:rPr>
                <w:rFonts w:cs="Times New Roman"/>
                <w:szCs w:val="24"/>
              </w:rPr>
              <w:t>, 100 мл</w:t>
            </w:r>
          </w:p>
        </w:tc>
        <w:tc>
          <w:tcPr>
            <w:tcW w:w="2265" w:type="dxa"/>
          </w:tcPr>
          <w:p w:rsidR="00C250AC" w:rsidRDefault="00C250AC" w:rsidP="007A6901">
            <w:pPr>
              <w:jc w:val="both"/>
              <w:rPr>
                <w:rFonts w:cs="Times New Roman"/>
                <w:szCs w:val="24"/>
              </w:rPr>
            </w:pPr>
            <w:r w:rsidRPr="0062487B">
              <w:rPr>
                <w:rFonts w:cs="Times New Roman"/>
                <w:szCs w:val="24"/>
              </w:rPr>
              <w:t>Сироп солодкового корня</w:t>
            </w:r>
          </w:p>
        </w:tc>
        <w:tc>
          <w:tcPr>
            <w:tcW w:w="1657"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eastAsia="ru-RU"/>
              </w:rPr>
              <w:t>флакон</w:t>
            </w:r>
          </w:p>
        </w:tc>
        <w:tc>
          <w:tcPr>
            <w:tcW w:w="1449"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500</w:t>
            </w:r>
          </w:p>
        </w:tc>
        <w:tc>
          <w:tcPr>
            <w:tcW w:w="2265" w:type="dxa"/>
            <w:vAlign w:val="center"/>
          </w:tcPr>
          <w:p w:rsidR="00C250AC" w:rsidRPr="005C0DE9" w:rsidRDefault="00C250AC" w:rsidP="004B680E">
            <w:pPr>
              <w:rPr>
                <w:rFonts w:eastAsia="Times New Roman" w:cs="Times New Roman"/>
                <w:color w:val="000000"/>
                <w:szCs w:val="24"/>
                <w:lang w:val="kk-KZ" w:eastAsia="ru-RU"/>
              </w:rPr>
            </w:pPr>
            <w:r>
              <w:rPr>
                <w:rFonts w:eastAsia="Times New Roman" w:cs="Times New Roman"/>
                <w:color w:val="000000"/>
                <w:szCs w:val="24"/>
                <w:lang w:val="kk-KZ" w:eastAsia="ru-RU"/>
              </w:rPr>
              <w:t>3</w:t>
            </w:r>
            <w:r w:rsidR="004B680E">
              <w:rPr>
                <w:rFonts w:eastAsia="Times New Roman" w:cs="Times New Roman"/>
                <w:color w:val="000000"/>
                <w:szCs w:val="24"/>
                <w:lang w:val="kk-KZ" w:eastAsia="ru-RU"/>
              </w:rPr>
              <w:t>70</w:t>
            </w:r>
          </w:p>
        </w:tc>
        <w:tc>
          <w:tcPr>
            <w:tcW w:w="1543" w:type="dxa"/>
            <w:vAlign w:val="center"/>
          </w:tcPr>
          <w:p w:rsidR="00C250AC" w:rsidRPr="006B6E63" w:rsidRDefault="00C250AC" w:rsidP="004B680E">
            <w:pPr>
              <w:rPr>
                <w:rFonts w:eastAsia="Times New Roman" w:cs="Times New Roman"/>
                <w:color w:val="000000"/>
                <w:szCs w:val="24"/>
                <w:lang w:eastAsia="ru-RU"/>
              </w:rPr>
            </w:pPr>
            <w:r>
              <w:rPr>
                <w:rFonts w:eastAsia="Times New Roman" w:cs="Times New Roman"/>
                <w:color w:val="000000"/>
                <w:szCs w:val="24"/>
                <w:lang w:val="kk-KZ" w:eastAsia="ru-RU"/>
              </w:rPr>
              <w:t>1</w:t>
            </w:r>
            <w:r w:rsidR="004B680E">
              <w:rPr>
                <w:rFonts w:eastAsia="Times New Roman" w:cs="Times New Roman"/>
                <w:color w:val="000000"/>
                <w:szCs w:val="24"/>
                <w:lang w:val="kk-KZ" w:eastAsia="ru-RU"/>
              </w:rPr>
              <w:t>85000</w:t>
            </w:r>
          </w:p>
        </w:tc>
        <w:tc>
          <w:tcPr>
            <w:tcW w:w="1789" w:type="dxa"/>
          </w:tcPr>
          <w:p w:rsidR="00C250AC" w:rsidRDefault="00C250AC" w:rsidP="00B067A6">
            <w:pPr>
              <w:jc w:val="center"/>
            </w:pPr>
            <w:r>
              <w:rPr>
                <w:rFonts w:eastAsia="Times New Roman" w:cs="Times New Roman"/>
                <w:color w:val="000000"/>
                <w:szCs w:val="24"/>
                <w:lang w:eastAsia="ru-RU"/>
              </w:rPr>
              <w:t>Поставка по 125 упаковок</w:t>
            </w:r>
            <w:r w:rsidRPr="006B6E63">
              <w:rPr>
                <w:rFonts w:eastAsia="Times New Roman" w:cs="Times New Roman"/>
                <w:color w:val="000000"/>
                <w:szCs w:val="24"/>
                <w:lang w:eastAsia="ru-RU"/>
              </w:rPr>
              <w:t xml:space="preserve"> ежеквартально</w:t>
            </w:r>
          </w:p>
        </w:tc>
      </w:tr>
      <w:tr w:rsidR="00C250AC" w:rsidTr="00B86DE5">
        <w:tc>
          <w:tcPr>
            <w:tcW w:w="1383" w:type="dxa"/>
            <w:vAlign w:val="center"/>
          </w:tcPr>
          <w:p w:rsidR="00C250AC" w:rsidRPr="005C0DE9" w:rsidRDefault="00C250AC" w:rsidP="005C0DE9">
            <w:pPr>
              <w:jc w:val="center"/>
              <w:rPr>
                <w:rFonts w:eastAsia="Times New Roman" w:cs="Times New Roman"/>
                <w:color w:val="000000"/>
                <w:szCs w:val="24"/>
                <w:lang w:val="kk-KZ" w:eastAsia="ru-RU"/>
              </w:rPr>
            </w:pPr>
            <w:r w:rsidRPr="006B6E63">
              <w:rPr>
                <w:rFonts w:eastAsia="Times New Roman" w:cs="Times New Roman"/>
                <w:color w:val="000000"/>
                <w:szCs w:val="24"/>
                <w:lang w:eastAsia="ru-RU"/>
              </w:rPr>
              <w:t>1</w:t>
            </w:r>
            <w:r>
              <w:rPr>
                <w:rFonts w:eastAsia="Times New Roman" w:cs="Times New Roman"/>
                <w:color w:val="000000"/>
                <w:szCs w:val="24"/>
                <w:lang w:val="kk-KZ" w:eastAsia="ru-RU"/>
              </w:rPr>
              <w:t>4</w:t>
            </w:r>
          </w:p>
        </w:tc>
        <w:tc>
          <w:tcPr>
            <w:tcW w:w="2265" w:type="dxa"/>
            <w:vAlign w:val="center"/>
          </w:tcPr>
          <w:p w:rsidR="00C250AC" w:rsidRPr="004A7EE6" w:rsidRDefault="00C250AC" w:rsidP="007A6901">
            <w:pPr>
              <w:rPr>
                <w:rFonts w:cs="Times New Roman"/>
                <w:szCs w:val="24"/>
              </w:rPr>
            </w:pPr>
            <w:r w:rsidRPr="004A7EE6">
              <w:rPr>
                <w:rFonts w:cs="Times New Roman"/>
                <w:szCs w:val="24"/>
              </w:rPr>
              <w:t>Аскорбиновая кислота</w:t>
            </w:r>
            <w:r>
              <w:rPr>
                <w:rFonts w:cs="Times New Roman"/>
                <w:szCs w:val="24"/>
              </w:rPr>
              <w:t>, порошок</w:t>
            </w:r>
          </w:p>
        </w:tc>
        <w:tc>
          <w:tcPr>
            <w:tcW w:w="2265" w:type="dxa"/>
            <w:vAlign w:val="center"/>
          </w:tcPr>
          <w:p w:rsidR="00C250AC" w:rsidRPr="004A7EE6" w:rsidRDefault="00C250AC" w:rsidP="007A6901">
            <w:pPr>
              <w:rPr>
                <w:rFonts w:cs="Times New Roman"/>
                <w:szCs w:val="24"/>
              </w:rPr>
            </w:pPr>
            <w:r w:rsidRPr="004A7EE6">
              <w:rPr>
                <w:rFonts w:cs="Times New Roman"/>
                <w:szCs w:val="24"/>
              </w:rPr>
              <w:t>Аскорбиновая кислота</w:t>
            </w:r>
            <w:r>
              <w:rPr>
                <w:rFonts w:cs="Times New Roman"/>
                <w:szCs w:val="24"/>
              </w:rPr>
              <w:t>, порошок</w:t>
            </w:r>
          </w:p>
        </w:tc>
        <w:tc>
          <w:tcPr>
            <w:tcW w:w="1657" w:type="dxa"/>
            <w:vAlign w:val="center"/>
          </w:tcPr>
          <w:p w:rsidR="00C250AC" w:rsidRPr="006B6E63"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к</w:t>
            </w:r>
            <w:r>
              <w:rPr>
                <w:rFonts w:eastAsia="Times New Roman" w:cs="Times New Roman"/>
                <w:color w:val="000000"/>
                <w:szCs w:val="24"/>
                <w:lang w:eastAsia="ru-RU"/>
              </w:rPr>
              <w:t>илограмм</w:t>
            </w:r>
          </w:p>
        </w:tc>
        <w:tc>
          <w:tcPr>
            <w:tcW w:w="1449" w:type="dxa"/>
            <w:vAlign w:val="center"/>
          </w:tcPr>
          <w:p w:rsidR="00C250AC" w:rsidRPr="006B6E63" w:rsidRDefault="00C250AC" w:rsidP="00D10C14">
            <w:pP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265"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9800</w:t>
            </w:r>
          </w:p>
        </w:tc>
        <w:tc>
          <w:tcPr>
            <w:tcW w:w="1543" w:type="dxa"/>
            <w:vAlign w:val="center"/>
          </w:tcPr>
          <w:p w:rsidR="00C250AC" w:rsidRPr="006B6E63" w:rsidRDefault="00C250AC" w:rsidP="00D10C14">
            <w:pPr>
              <w:rPr>
                <w:rFonts w:eastAsia="Times New Roman" w:cs="Times New Roman"/>
                <w:color w:val="000000"/>
                <w:szCs w:val="24"/>
                <w:lang w:eastAsia="ru-RU"/>
              </w:rPr>
            </w:pPr>
            <w:r>
              <w:rPr>
                <w:rFonts w:eastAsia="Times New Roman" w:cs="Times New Roman"/>
                <w:color w:val="000000"/>
                <w:szCs w:val="24"/>
                <w:lang w:val="kk-KZ" w:eastAsia="ru-RU"/>
              </w:rPr>
              <w:t>98</w:t>
            </w:r>
            <w:r>
              <w:rPr>
                <w:rFonts w:eastAsia="Times New Roman" w:cs="Times New Roman"/>
                <w:color w:val="000000"/>
                <w:szCs w:val="24"/>
                <w:lang w:eastAsia="ru-RU"/>
              </w:rPr>
              <w:t>00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sidRPr="006B6E63">
              <w:rPr>
                <w:rFonts w:eastAsia="Times New Roman" w:cs="Times New Roman"/>
                <w:color w:val="000000"/>
                <w:szCs w:val="24"/>
                <w:lang w:eastAsia="ru-RU"/>
              </w:rPr>
              <w:t>В течение 10 дней со дня подписания договора</w:t>
            </w:r>
          </w:p>
        </w:tc>
      </w:tr>
      <w:tr w:rsidR="00C250AC" w:rsidTr="00B86DE5">
        <w:tc>
          <w:tcPr>
            <w:tcW w:w="1383" w:type="dxa"/>
            <w:vAlign w:val="center"/>
          </w:tcPr>
          <w:p w:rsidR="00C250AC" w:rsidRPr="005C0DE9" w:rsidRDefault="00C250AC" w:rsidP="005C0DE9">
            <w:pPr>
              <w:jc w:val="center"/>
              <w:rPr>
                <w:rFonts w:eastAsia="Times New Roman" w:cs="Times New Roman"/>
                <w:color w:val="000000"/>
                <w:szCs w:val="24"/>
                <w:lang w:val="kk-KZ" w:eastAsia="ru-RU"/>
              </w:rPr>
            </w:pPr>
            <w:r>
              <w:rPr>
                <w:rFonts w:eastAsia="Times New Roman" w:cs="Times New Roman"/>
                <w:color w:val="000000"/>
                <w:szCs w:val="24"/>
                <w:lang w:eastAsia="ru-RU"/>
              </w:rPr>
              <w:t>1</w:t>
            </w:r>
            <w:r>
              <w:rPr>
                <w:rFonts w:eastAsia="Times New Roman" w:cs="Times New Roman"/>
                <w:color w:val="000000"/>
                <w:szCs w:val="24"/>
                <w:lang w:val="kk-KZ" w:eastAsia="ru-RU"/>
              </w:rPr>
              <w:t>5</w:t>
            </w:r>
          </w:p>
        </w:tc>
        <w:tc>
          <w:tcPr>
            <w:tcW w:w="2265" w:type="dxa"/>
            <w:vAlign w:val="center"/>
          </w:tcPr>
          <w:p w:rsidR="00C250AC" w:rsidRPr="00B86DE5" w:rsidRDefault="00C250AC" w:rsidP="007A6901">
            <w:pPr>
              <w:jc w:val="both"/>
              <w:rPr>
                <w:rFonts w:eastAsia="Times New Roman" w:cs="Times New Roman"/>
                <w:color w:val="000000"/>
                <w:szCs w:val="24"/>
                <w:lang w:eastAsia="ru-RU"/>
              </w:rPr>
            </w:pPr>
            <w:r w:rsidRPr="00B86DE5">
              <w:rPr>
                <w:rFonts w:cs="Times New Roman"/>
                <w:szCs w:val="24"/>
              </w:rPr>
              <w:t>Фиточай «Успокоительный», 1,5 гр, 20 шт</w:t>
            </w:r>
          </w:p>
        </w:tc>
        <w:tc>
          <w:tcPr>
            <w:tcW w:w="2265" w:type="dxa"/>
            <w:vAlign w:val="center"/>
          </w:tcPr>
          <w:p w:rsidR="00C250AC" w:rsidRPr="00B86DE5" w:rsidRDefault="00C250AC" w:rsidP="007A6901">
            <w:pPr>
              <w:jc w:val="both"/>
              <w:rPr>
                <w:rFonts w:eastAsia="Times New Roman" w:cs="Times New Roman"/>
                <w:color w:val="000000"/>
                <w:szCs w:val="24"/>
                <w:lang w:eastAsia="ru-RU"/>
              </w:rPr>
            </w:pPr>
            <w:r w:rsidRPr="00B86DE5">
              <w:rPr>
                <w:rFonts w:cs="Times New Roman"/>
                <w:szCs w:val="24"/>
              </w:rPr>
              <w:t>Фиточай «Успокоительный», 1,5 гр., 20 шт</w:t>
            </w:r>
          </w:p>
        </w:tc>
        <w:tc>
          <w:tcPr>
            <w:tcW w:w="1657" w:type="dxa"/>
            <w:vAlign w:val="center"/>
          </w:tcPr>
          <w:p w:rsidR="00C250AC" w:rsidRPr="00B86DE5" w:rsidRDefault="00C250AC" w:rsidP="00D10C14">
            <w:pPr>
              <w:rPr>
                <w:rFonts w:eastAsia="Times New Roman" w:cs="Times New Roman"/>
                <w:color w:val="000000"/>
                <w:szCs w:val="24"/>
                <w:lang w:eastAsia="ru-RU"/>
              </w:rPr>
            </w:pPr>
            <w:r w:rsidRPr="00B86DE5">
              <w:rPr>
                <w:rFonts w:eastAsia="Times New Roman" w:cs="Times New Roman"/>
                <w:color w:val="000000"/>
                <w:szCs w:val="24"/>
                <w:lang w:eastAsia="ru-RU"/>
              </w:rPr>
              <w:t>упаковка</w:t>
            </w:r>
          </w:p>
        </w:tc>
        <w:tc>
          <w:tcPr>
            <w:tcW w:w="1449"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500</w:t>
            </w:r>
          </w:p>
        </w:tc>
        <w:tc>
          <w:tcPr>
            <w:tcW w:w="2265"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210</w:t>
            </w:r>
          </w:p>
        </w:tc>
        <w:tc>
          <w:tcPr>
            <w:tcW w:w="1543" w:type="dxa"/>
            <w:vAlign w:val="center"/>
          </w:tcPr>
          <w:p w:rsidR="00C250AC" w:rsidRPr="005C0DE9" w:rsidRDefault="00C250AC" w:rsidP="00D10C14">
            <w:pPr>
              <w:rPr>
                <w:rFonts w:eastAsia="Times New Roman" w:cs="Times New Roman"/>
                <w:color w:val="000000"/>
                <w:szCs w:val="24"/>
                <w:lang w:val="kk-KZ" w:eastAsia="ru-RU"/>
              </w:rPr>
            </w:pPr>
            <w:r>
              <w:rPr>
                <w:rFonts w:eastAsia="Times New Roman" w:cs="Times New Roman"/>
                <w:color w:val="000000"/>
                <w:szCs w:val="24"/>
                <w:lang w:val="kk-KZ" w:eastAsia="ru-RU"/>
              </w:rPr>
              <w:t>105000</w:t>
            </w:r>
          </w:p>
        </w:tc>
        <w:tc>
          <w:tcPr>
            <w:tcW w:w="1789" w:type="dxa"/>
            <w:vAlign w:val="center"/>
          </w:tcPr>
          <w:p w:rsidR="00C250AC" w:rsidRPr="006B6E63" w:rsidRDefault="00C250AC" w:rsidP="00B067A6">
            <w:pPr>
              <w:jc w:val="center"/>
              <w:rPr>
                <w:rFonts w:eastAsia="Times New Roman" w:cs="Times New Roman"/>
                <w:color w:val="000000"/>
                <w:szCs w:val="24"/>
                <w:lang w:eastAsia="ru-RU"/>
              </w:rPr>
            </w:pPr>
            <w:r>
              <w:rPr>
                <w:rFonts w:eastAsia="Times New Roman" w:cs="Times New Roman"/>
                <w:color w:val="000000"/>
                <w:szCs w:val="24"/>
                <w:lang w:eastAsia="ru-RU"/>
              </w:rPr>
              <w:t>Поставка по 125 упаковок</w:t>
            </w:r>
            <w:r w:rsidRPr="006B6E63">
              <w:rPr>
                <w:rFonts w:eastAsia="Times New Roman" w:cs="Times New Roman"/>
                <w:color w:val="000000"/>
                <w:szCs w:val="24"/>
                <w:lang w:eastAsia="ru-RU"/>
              </w:rPr>
              <w:t xml:space="preserve"> ежеквартально</w:t>
            </w:r>
          </w:p>
        </w:tc>
      </w:tr>
    </w:tbl>
    <w:p w:rsidR="00E262E5" w:rsidRDefault="00E262E5" w:rsidP="00E262E5">
      <w:pPr>
        <w:jc w:val="right"/>
        <w:rPr>
          <w:rFonts w:cs="Times New Roman"/>
          <w:sz w:val="28"/>
          <w:szCs w:val="28"/>
          <w:lang w:val="kk-KZ"/>
        </w:rPr>
      </w:pPr>
    </w:p>
    <w:p w:rsidR="00E262E5" w:rsidRPr="00112834" w:rsidRDefault="00E262E5" w:rsidP="00E262E5">
      <w:pPr>
        <w:jc w:val="right"/>
        <w:rPr>
          <w:rFonts w:cs="Times New Roman"/>
          <w:sz w:val="28"/>
          <w:szCs w:val="28"/>
          <w:lang w:val="kk-KZ"/>
        </w:rPr>
      </w:pPr>
      <w:r w:rsidRPr="00112834">
        <w:rPr>
          <w:rFonts w:cs="Times New Roman"/>
          <w:sz w:val="28"/>
          <w:szCs w:val="28"/>
          <w:lang w:val="kk-KZ"/>
        </w:rPr>
        <w:t>№ 1</w:t>
      </w:r>
      <w:r>
        <w:rPr>
          <w:rFonts w:cs="Times New Roman"/>
          <w:sz w:val="28"/>
          <w:szCs w:val="28"/>
          <w:lang w:val="kk-KZ"/>
        </w:rPr>
        <w:t xml:space="preserve"> Қосымша</w:t>
      </w:r>
    </w:p>
    <w:p w:rsidR="00E262E5" w:rsidRPr="00112834" w:rsidRDefault="00E262E5" w:rsidP="00E262E5">
      <w:pPr>
        <w:jc w:val="right"/>
        <w:rPr>
          <w:rFonts w:cs="Times New Roman"/>
          <w:sz w:val="28"/>
          <w:szCs w:val="28"/>
          <w:lang w:val="kk-KZ"/>
        </w:rPr>
      </w:pPr>
    </w:p>
    <w:p w:rsidR="00E262E5" w:rsidRDefault="00E262E5" w:rsidP="00E262E5">
      <w:pPr>
        <w:jc w:val="center"/>
        <w:rPr>
          <w:rFonts w:cs="Times New Roman"/>
          <w:sz w:val="28"/>
          <w:szCs w:val="28"/>
          <w:lang w:val="kk-KZ"/>
        </w:rPr>
      </w:pPr>
      <w:r>
        <w:rPr>
          <w:rFonts w:cs="Times New Roman"/>
          <w:sz w:val="28"/>
          <w:szCs w:val="28"/>
          <w:lang w:val="kk-KZ"/>
        </w:rPr>
        <w:t>202</w:t>
      </w:r>
      <w:r w:rsidR="000F42AD">
        <w:rPr>
          <w:rFonts w:cs="Times New Roman"/>
          <w:sz w:val="28"/>
          <w:szCs w:val="28"/>
          <w:lang w:val="kk-KZ"/>
        </w:rPr>
        <w:t>2</w:t>
      </w:r>
      <w:r>
        <w:rPr>
          <w:rFonts w:cs="Times New Roman"/>
          <w:sz w:val="28"/>
          <w:szCs w:val="28"/>
          <w:lang w:val="kk-KZ"/>
        </w:rPr>
        <w:t xml:space="preserve"> жылға БҰС әдісімен сатып алуға арналған дәрілік заттар мен ММБ тізімі </w:t>
      </w:r>
    </w:p>
    <w:p w:rsidR="00E262E5" w:rsidRDefault="00E262E5" w:rsidP="00E262E5">
      <w:pPr>
        <w:jc w:val="right"/>
        <w:rPr>
          <w:rFonts w:cs="Times New Roman"/>
          <w:sz w:val="28"/>
          <w:szCs w:val="28"/>
          <w:lang w:val="kk-KZ"/>
        </w:rPr>
      </w:pPr>
    </w:p>
    <w:tbl>
      <w:tblPr>
        <w:tblStyle w:val="a9"/>
        <w:tblW w:w="0" w:type="auto"/>
        <w:tblLook w:val="04A0"/>
      </w:tblPr>
      <w:tblGrid>
        <w:gridCol w:w="652"/>
        <w:gridCol w:w="3816"/>
        <w:gridCol w:w="3516"/>
        <w:gridCol w:w="1504"/>
        <w:gridCol w:w="900"/>
        <w:gridCol w:w="1702"/>
        <w:gridCol w:w="1050"/>
        <w:gridCol w:w="1476"/>
      </w:tblGrid>
      <w:tr w:rsidR="00E262E5" w:rsidTr="005A3B62">
        <w:tc>
          <w:tcPr>
            <w:tcW w:w="652" w:type="dxa"/>
            <w:vAlign w:val="center"/>
          </w:tcPr>
          <w:p w:rsidR="00E262E5" w:rsidRPr="006B6E63" w:rsidRDefault="00E262E5" w:rsidP="000B50DC">
            <w:pPr>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3816"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Саудалық атауы</w:t>
            </w:r>
          </w:p>
        </w:tc>
        <w:tc>
          <w:tcPr>
            <w:tcW w:w="3516"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Халықаралық патенттелмеген атауы</w:t>
            </w:r>
          </w:p>
        </w:tc>
        <w:tc>
          <w:tcPr>
            <w:tcW w:w="1504"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val="kk-KZ" w:eastAsia="ru-RU"/>
              </w:rPr>
              <w:t>Өлшеу.бірл</w:t>
            </w:r>
            <w:r w:rsidRPr="006B6E63">
              <w:rPr>
                <w:rFonts w:eastAsia="Times New Roman" w:cs="Times New Roman"/>
                <w:color w:val="000000"/>
                <w:szCs w:val="24"/>
                <w:lang w:eastAsia="ru-RU"/>
              </w:rPr>
              <w:t>.</w:t>
            </w:r>
          </w:p>
        </w:tc>
        <w:tc>
          <w:tcPr>
            <w:tcW w:w="900"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Саны</w:t>
            </w:r>
          </w:p>
        </w:tc>
        <w:tc>
          <w:tcPr>
            <w:tcW w:w="1702"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Өлшеу бірліг.бағасы</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С</w:t>
            </w:r>
            <w:r>
              <w:rPr>
                <w:rFonts w:eastAsia="Times New Roman" w:cs="Times New Roman"/>
                <w:color w:val="000000"/>
                <w:szCs w:val="24"/>
                <w:lang w:val="kk-KZ" w:eastAsia="ru-RU"/>
              </w:rPr>
              <w:t>о</w:t>
            </w:r>
            <w:r>
              <w:rPr>
                <w:rFonts w:eastAsia="Times New Roman" w:cs="Times New Roman"/>
                <w:color w:val="000000"/>
                <w:szCs w:val="24"/>
                <w:lang w:eastAsia="ru-RU"/>
              </w:rPr>
              <w:t>ма, те</w:t>
            </w:r>
            <w:r>
              <w:rPr>
                <w:rFonts w:eastAsia="Times New Roman" w:cs="Times New Roman"/>
                <w:color w:val="000000"/>
                <w:szCs w:val="24"/>
                <w:lang w:val="kk-KZ" w:eastAsia="ru-RU"/>
              </w:rPr>
              <w:t>ң</w:t>
            </w:r>
            <w:r w:rsidRPr="006B6E63">
              <w:rPr>
                <w:rFonts w:eastAsia="Times New Roman" w:cs="Times New Roman"/>
                <w:color w:val="000000"/>
                <w:szCs w:val="24"/>
                <w:lang w:eastAsia="ru-RU"/>
              </w:rPr>
              <w:t>ге</w:t>
            </w:r>
          </w:p>
        </w:tc>
        <w:tc>
          <w:tcPr>
            <w:tcW w:w="1476"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Мерзімі және жеткізу шарты</w:t>
            </w:r>
          </w:p>
        </w:tc>
      </w:tr>
      <w:tr w:rsidR="00E262E5" w:rsidTr="005A3B62">
        <w:tc>
          <w:tcPr>
            <w:tcW w:w="652" w:type="dxa"/>
            <w:vAlign w:val="center"/>
          </w:tcPr>
          <w:p w:rsidR="00E262E5" w:rsidRPr="006B6E63" w:rsidRDefault="00E262E5" w:rsidP="000B50DC">
            <w:pPr>
              <w:rPr>
                <w:rFonts w:eastAsia="Times New Roman" w:cs="Times New Roman"/>
                <w:color w:val="000000"/>
                <w:sz w:val="28"/>
                <w:szCs w:val="28"/>
                <w:lang w:eastAsia="ru-RU"/>
              </w:rPr>
            </w:pPr>
          </w:p>
        </w:tc>
        <w:tc>
          <w:tcPr>
            <w:tcW w:w="3816" w:type="dxa"/>
            <w:vAlign w:val="center"/>
          </w:tcPr>
          <w:p w:rsidR="00E262E5" w:rsidRPr="006B6E63" w:rsidRDefault="00E262E5" w:rsidP="000B50DC">
            <w:pPr>
              <w:rPr>
                <w:rFonts w:eastAsia="Times New Roman" w:cs="Times New Roman"/>
                <w:color w:val="000000"/>
                <w:szCs w:val="24"/>
                <w:lang w:eastAsia="ru-RU"/>
              </w:rPr>
            </w:pPr>
          </w:p>
        </w:tc>
        <w:tc>
          <w:tcPr>
            <w:tcW w:w="3516" w:type="dxa"/>
            <w:vAlign w:val="center"/>
          </w:tcPr>
          <w:p w:rsidR="00E262E5" w:rsidRPr="006B6E63" w:rsidRDefault="00E262E5" w:rsidP="000B50DC">
            <w:pPr>
              <w:rPr>
                <w:rFonts w:eastAsia="Times New Roman" w:cs="Times New Roman"/>
                <w:color w:val="000000"/>
                <w:szCs w:val="24"/>
                <w:lang w:eastAsia="ru-RU"/>
              </w:rPr>
            </w:pPr>
          </w:p>
        </w:tc>
        <w:tc>
          <w:tcPr>
            <w:tcW w:w="1504" w:type="dxa"/>
            <w:vAlign w:val="center"/>
          </w:tcPr>
          <w:p w:rsidR="00E262E5" w:rsidRPr="006B6E63" w:rsidRDefault="00E262E5" w:rsidP="000B50DC">
            <w:pPr>
              <w:rPr>
                <w:rFonts w:eastAsia="Times New Roman" w:cs="Times New Roman"/>
                <w:color w:val="000000"/>
                <w:szCs w:val="24"/>
                <w:lang w:eastAsia="ru-RU"/>
              </w:rPr>
            </w:pPr>
          </w:p>
        </w:tc>
        <w:tc>
          <w:tcPr>
            <w:tcW w:w="900" w:type="dxa"/>
            <w:vAlign w:val="center"/>
          </w:tcPr>
          <w:p w:rsidR="00E262E5" w:rsidRPr="006B6E63" w:rsidRDefault="00E262E5" w:rsidP="000B50DC">
            <w:pPr>
              <w:rPr>
                <w:rFonts w:eastAsia="Times New Roman" w:cs="Times New Roman"/>
                <w:color w:val="000000"/>
                <w:szCs w:val="24"/>
                <w:lang w:eastAsia="ru-RU"/>
              </w:rPr>
            </w:pPr>
          </w:p>
        </w:tc>
        <w:tc>
          <w:tcPr>
            <w:tcW w:w="1702" w:type="dxa"/>
            <w:vAlign w:val="center"/>
          </w:tcPr>
          <w:p w:rsidR="00E262E5" w:rsidRPr="006B6E63" w:rsidRDefault="00E262E5" w:rsidP="000B50DC">
            <w:pPr>
              <w:rPr>
                <w:rFonts w:eastAsia="Times New Roman" w:cs="Times New Roman"/>
                <w:color w:val="000000"/>
                <w:szCs w:val="24"/>
                <w:lang w:eastAsia="ru-RU"/>
              </w:rPr>
            </w:pPr>
          </w:p>
        </w:tc>
        <w:tc>
          <w:tcPr>
            <w:tcW w:w="1050" w:type="dxa"/>
            <w:vAlign w:val="center"/>
          </w:tcPr>
          <w:p w:rsidR="00E262E5" w:rsidRPr="006B6E63" w:rsidRDefault="00E262E5" w:rsidP="000B50DC">
            <w:pPr>
              <w:rPr>
                <w:rFonts w:eastAsia="Times New Roman" w:cs="Times New Roman"/>
                <w:color w:val="000000"/>
                <w:szCs w:val="24"/>
                <w:lang w:eastAsia="ru-RU"/>
              </w:rPr>
            </w:pPr>
          </w:p>
        </w:tc>
        <w:tc>
          <w:tcPr>
            <w:tcW w:w="1476" w:type="dxa"/>
            <w:vAlign w:val="center"/>
          </w:tcPr>
          <w:p w:rsidR="00E262E5" w:rsidRPr="006B6E63" w:rsidRDefault="00E262E5" w:rsidP="000B50DC">
            <w:pPr>
              <w:rPr>
                <w:rFonts w:eastAsia="Times New Roman" w:cs="Times New Roman"/>
                <w:color w:val="000000"/>
                <w:szCs w:val="24"/>
                <w:lang w:eastAsia="ru-RU"/>
              </w:rPr>
            </w:pP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3816" w:type="dxa"/>
            <w:vAlign w:val="center"/>
          </w:tcPr>
          <w:p w:rsidR="00C250AC" w:rsidRPr="006B6E63" w:rsidRDefault="00C250AC" w:rsidP="000B50DC">
            <w:pPr>
              <w:rPr>
                <w:rFonts w:eastAsia="Times New Roman" w:cs="Times New Roman"/>
                <w:color w:val="000000"/>
                <w:szCs w:val="24"/>
                <w:lang w:eastAsia="ru-RU"/>
              </w:rPr>
            </w:pPr>
            <w:r w:rsidRPr="00112834">
              <w:rPr>
                <w:rFonts w:eastAsia="Times New Roman" w:cs="Times New Roman"/>
                <w:color w:val="000000"/>
                <w:szCs w:val="24"/>
                <w:lang w:eastAsia="ru-RU"/>
              </w:rPr>
              <w:t xml:space="preserve">Итмұрынсығындысы бар </w:t>
            </w:r>
            <w:r w:rsidRPr="00112834">
              <w:rPr>
                <w:rFonts w:eastAsia="Times New Roman" w:cs="Times New Roman"/>
                <w:color w:val="000000"/>
                <w:szCs w:val="24"/>
                <w:lang w:eastAsia="ru-RU"/>
              </w:rPr>
              <w:lastRenderedPageBreak/>
              <w:t>оттегікоктейлінеарналғанқоспа</w:t>
            </w:r>
          </w:p>
        </w:tc>
        <w:tc>
          <w:tcPr>
            <w:tcW w:w="3516" w:type="dxa"/>
            <w:vAlign w:val="center"/>
          </w:tcPr>
          <w:p w:rsidR="00C250AC" w:rsidRPr="006B6E63" w:rsidRDefault="00C250AC" w:rsidP="000B50DC">
            <w:pPr>
              <w:rPr>
                <w:rFonts w:eastAsia="Times New Roman" w:cs="Times New Roman"/>
                <w:color w:val="000000"/>
                <w:szCs w:val="24"/>
                <w:lang w:eastAsia="ru-RU"/>
              </w:rPr>
            </w:pPr>
            <w:r w:rsidRPr="00112834">
              <w:rPr>
                <w:rFonts w:eastAsia="Times New Roman" w:cs="Times New Roman"/>
                <w:color w:val="000000"/>
                <w:szCs w:val="24"/>
                <w:lang w:eastAsia="ru-RU"/>
              </w:rPr>
              <w:lastRenderedPageBreak/>
              <w:t xml:space="preserve">Итмұрынсығындысы бар </w:t>
            </w:r>
            <w:r w:rsidRPr="00112834">
              <w:rPr>
                <w:rFonts w:eastAsia="Times New Roman" w:cs="Times New Roman"/>
                <w:color w:val="000000"/>
                <w:szCs w:val="24"/>
                <w:lang w:eastAsia="ru-RU"/>
              </w:rPr>
              <w:lastRenderedPageBreak/>
              <w:t>оттегікоктейлінеарналғанқоспа</w:t>
            </w:r>
          </w:p>
        </w:tc>
        <w:tc>
          <w:tcPr>
            <w:tcW w:w="1504" w:type="dxa"/>
            <w:vAlign w:val="center"/>
          </w:tcPr>
          <w:p w:rsidR="00C250AC" w:rsidRPr="006B6E63" w:rsidRDefault="00C250AC" w:rsidP="000B50DC">
            <w:pPr>
              <w:rPr>
                <w:rFonts w:eastAsia="Times New Roman" w:cs="Times New Roman"/>
                <w:color w:val="000000"/>
                <w:szCs w:val="24"/>
                <w:lang w:eastAsia="ru-RU"/>
              </w:rPr>
            </w:pPr>
            <w:r w:rsidRPr="006B6E63">
              <w:rPr>
                <w:rFonts w:eastAsia="Times New Roman" w:cs="Times New Roman"/>
                <w:color w:val="000000"/>
                <w:szCs w:val="24"/>
                <w:lang w:eastAsia="ru-RU"/>
              </w:rPr>
              <w:lastRenderedPageBreak/>
              <w:t>Кг</w:t>
            </w:r>
          </w:p>
        </w:tc>
        <w:tc>
          <w:tcPr>
            <w:tcW w:w="90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7</w:t>
            </w:r>
          </w:p>
        </w:tc>
        <w:tc>
          <w:tcPr>
            <w:tcW w:w="1702" w:type="dxa"/>
            <w:vAlign w:val="center"/>
          </w:tcPr>
          <w:p w:rsidR="00C250AC" w:rsidRPr="006B6E63" w:rsidRDefault="00C250AC" w:rsidP="000C17F2">
            <w:pPr>
              <w:rPr>
                <w:rFonts w:eastAsia="Times New Roman" w:cs="Times New Roman"/>
                <w:color w:val="000000"/>
                <w:szCs w:val="24"/>
                <w:lang w:eastAsia="ru-RU"/>
              </w:rPr>
            </w:pPr>
            <w:r w:rsidRPr="006B6E63">
              <w:rPr>
                <w:rFonts w:eastAsia="Times New Roman" w:cs="Times New Roman"/>
                <w:color w:val="000000"/>
                <w:szCs w:val="24"/>
                <w:lang w:eastAsia="ru-RU"/>
              </w:rPr>
              <w:t>45200</w:t>
            </w:r>
          </w:p>
        </w:tc>
        <w:tc>
          <w:tcPr>
            <w:tcW w:w="105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316400</w:t>
            </w:r>
          </w:p>
        </w:tc>
        <w:tc>
          <w:tcPr>
            <w:tcW w:w="1476" w:type="dxa"/>
            <w:vAlign w:val="center"/>
          </w:tcPr>
          <w:p w:rsidR="00C250AC" w:rsidRPr="00386758"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 xml:space="preserve">Тоқсан </w:t>
            </w:r>
            <w:r>
              <w:rPr>
                <w:rFonts w:eastAsia="Times New Roman" w:cs="Times New Roman"/>
                <w:color w:val="000000"/>
                <w:szCs w:val="24"/>
                <w:lang w:val="kk-KZ" w:eastAsia="ru-RU"/>
              </w:rPr>
              <w:lastRenderedPageBreak/>
              <w:t>сайын 2 кг-нан жеткізу</w:t>
            </w: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lastRenderedPageBreak/>
              <w:t>2</w:t>
            </w:r>
          </w:p>
        </w:tc>
        <w:tc>
          <w:tcPr>
            <w:tcW w:w="3816" w:type="dxa"/>
          </w:tcPr>
          <w:p w:rsidR="00C250AC" w:rsidRDefault="00C250AC" w:rsidP="000B50DC">
            <w:pPr>
              <w:rPr>
                <w:rFonts w:cs="Times New Roman"/>
                <w:szCs w:val="24"/>
              </w:rPr>
            </w:pPr>
            <w:r w:rsidRPr="00112834">
              <w:rPr>
                <w:rFonts w:cs="Times New Roman"/>
                <w:szCs w:val="24"/>
              </w:rPr>
              <w:t>2% натрий бромыныңерітіндісі, 200 мл</w:t>
            </w:r>
          </w:p>
        </w:tc>
        <w:tc>
          <w:tcPr>
            <w:tcW w:w="3516" w:type="dxa"/>
          </w:tcPr>
          <w:p w:rsidR="00C250AC" w:rsidRDefault="00C250AC" w:rsidP="000B50DC">
            <w:pPr>
              <w:rPr>
                <w:rFonts w:cs="Times New Roman"/>
                <w:szCs w:val="24"/>
              </w:rPr>
            </w:pPr>
            <w:r w:rsidRPr="00112834">
              <w:rPr>
                <w:rFonts w:cs="Times New Roman"/>
                <w:szCs w:val="24"/>
              </w:rPr>
              <w:t>2% натрий бромыныңерітіндісі, 200 мл</w:t>
            </w:r>
          </w:p>
        </w:tc>
        <w:tc>
          <w:tcPr>
            <w:tcW w:w="1504" w:type="dxa"/>
            <w:vAlign w:val="center"/>
          </w:tcPr>
          <w:p w:rsidR="00C250AC" w:rsidRPr="00386758" w:rsidRDefault="00C250AC" w:rsidP="000B50DC">
            <w:pPr>
              <w:rPr>
                <w:rFonts w:eastAsia="Times New Roman" w:cs="Times New Roman"/>
                <w:color w:val="000000"/>
                <w:szCs w:val="24"/>
                <w:lang w:val="kk-KZ" w:eastAsia="ru-RU"/>
              </w:rPr>
            </w:pPr>
            <w:r>
              <w:rPr>
                <w:rFonts w:eastAsia="Times New Roman" w:cs="Times New Roman"/>
                <w:color w:val="000000"/>
                <w:szCs w:val="24"/>
                <w:lang w:val="kk-KZ" w:eastAsia="ru-RU"/>
              </w:rPr>
              <w:t>құты</w:t>
            </w:r>
          </w:p>
        </w:tc>
        <w:tc>
          <w:tcPr>
            <w:tcW w:w="900" w:type="dxa"/>
          </w:tcPr>
          <w:p w:rsidR="00C250AC" w:rsidRPr="00C57854" w:rsidRDefault="00C250AC" w:rsidP="000C17F2">
            <w:pPr>
              <w:rPr>
                <w:rFonts w:cs="Times New Roman"/>
                <w:szCs w:val="24"/>
                <w:lang w:val="kk-KZ"/>
              </w:rPr>
            </w:pPr>
            <w:r>
              <w:rPr>
                <w:rFonts w:cs="Times New Roman"/>
                <w:szCs w:val="24"/>
                <w:lang w:val="kk-KZ"/>
              </w:rPr>
              <w:t>170</w:t>
            </w:r>
          </w:p>
        </w:tc>
        <w:tc>
          <w:tcPr>
            <w:tcW w:w="1702"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315</w:t>
            </w:r>
          </w:p>
        </w:tc>
        <w:tc>
          <w:tcPr>
            <w:tcW w:w="105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53550</w:t>
            </w:r>
          </w:p>
        </w:tc>
        <w:tc>
          <w:tcPr>
            <w:tcW w:w="1476" w:type="dxa"/>
            <w:vAlign w:val="center"/>
          </w:tcPr>
          <w:p w:rsidR="00C250AC" w:rsidRPr="001739CF"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 xml:space="preserve">Өтінім бойынша әрбір 10-12 күнде 3 құтыдан жеткізу </w:t>
            </w: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3816" w:type="dxa"/>
          </w:tcPr>
          <w:p w:rsidR="00C250AC" w:rsidRDefault="00C250AC" w:rsidP="000B50DC">
            <w:pPr>
              <w:rPr>
                <w:rFonts w:cs="Times New Roman"/>
                <w:szCs w:val="24"/>
              </w:rPr>
            </w:pPr>
            <w:r>
              <w:rPr>
                <w:rFonts w:cs="Times New Roman"/>
                <w:szCs w:val="24"/>
              </w:rPr>
              <w:t>2%эуфиллин</w:t>
            </w:r>
            <w:r>
              <w:rPr>
                <w:rFonts w:cs="Times New Roman"/>
                <w:szCs w:val="24"/>
                <w:lang w:val="kk-KZ"/>
              </w:rPr>
              <w:t xml:space="preserve"> ерітіндісі</w:t>
            </w:r>
            <w:r>
              <w:rPr>
                <w:rFonts w:cs="Times New Roman"/>
                <w:szCs w:val="24"/>
              </w:rPr>
              <w:t>, 200 мл</w:t>
            </w:r>
          </w:p>
        </w:tc>
        <w:tc>
          <w:tcPr>
            <w:tcW w:w="3516" w:type="dxa"/>
          </w:tcPr>
          <w:p w:rsidR="00C250AC" w:rsidRDefault="00C250AC" w:rsidP="000B50DC">
            <w:pPr>
              <w:rPr>
                <w:rFonts w:cs="Times New Roman"/>
                <w:szCs w:val="24"/>
              </w:rPr>
            </w:pPr>
            <w:r>
              <w:rPr>
                <w:rFonts w:cs="Times New Roman"/>
                <w:szCs w:val="24"/>
              </w:rPr>
              <w:t>2%эуфиллин</w:t>
            </w:r>
            <w:r>
              <w:rPr>
                <w:rFonts w:cs="Times New Roman"/>
                <w:szCs w:val="24"/>
                <w:lang w:val="kk-KZ"/>
              </w:rPr>
              <w:t xml:space="preserve"> ерітіндісі</w:t>
            </w:r>
            <w:r>
              <w:rPr>
                <w:rFonts w:cs="Times New Roman"/>
                <w:szCs w:val="24"/>
              </w:rPr>
              <w:t>, 200 мл</w:t>
            </w:r>
          </w:p>
        </w:tc>
        <w:tc>
          <w:tcPr>
            <w:tcW w:w="1504" w:type="dxa"/>
          </w:tcPr>
          <w:p w:rsidR="00C250AC" w:rsidRDefault="00C250AC" w:rsidP="000B50DC">
            <w:r w:rsidRPr="00160A44">
              <w:rPr>
                <w:rFonts w:eastAsia="Times New Roman" w:cs="Times New Roman"/>
                <w:color w:val="000000"/>
                <w:szCs w:val="24"/>
                <w:lang w:val="kk-KZ" w:eastAsia="ru-RU"/>
              </w:rPr>
              <w:t>құты</w:t>
            </w:r>
          </w:p>
        </w:tc>
        <w:tc>
          <w:tcPr>
            <w:tcW w:w="900" w:type="dxa"/>
          </w:tcPr>
          <w:p w:rsidR="00C250AC" w:rsidRPr="00C57854" w:rsidRDefault="00C250AC" w:rsidP="000C17F2">
            <w:pPr>
              <w:rPr>
                <w:rFonts w:cs="Times New Roman"/>
                <w:szCs w:val="24"/>
                <w:lang w:val="kk-KZ"/>
              </w:rPr>
            </w:pPr>
            <w:r>
              <w:rPr>
                <w:rFonts w:cs="Times New Roman"/>
                <w:szCs w:val="24"/>
                <w:lang w:val="kk-KZ"/>
              </w:rPr>
              <w:t>170</w:t>
            </w:r>
          </w:p>
        </w:tc>
        <w:tc>
          <w:tcPr>
            <w:tcW w:w="1702"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605</w:t>
            </w:r>
          </w:p>
        </w:tc>
        <w:tc>
          <w:tcPr>
            <w:tcW w:w="105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102850</w:t>
            </w:r>
          </w:p>
        </w:tc>
        <w:tc>
          <w:tcPr>
            <w:tcW w:w="1476" w:type="dxa"/>
            <w:vAlign w:val="center"/>
          </w:tcPr>
          <w:p w:rsidR="00C250AC" w:rsidRPr="001739CF"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 xml:space="preserve">Өтінім бойынша әрбір 10-12 күнде 3 құтыдан жеткізу </w:t>
            </w: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4</w:t>
            </w:r>
          </w:p>
        </w:tc>
        <w:tc>
          <w:tcPr>
            <w:tcW w:w="3816" w:type="dxa"/>
          </w:tcPr>
          <w:p w:rsidR="00C250AC" w:rsidRDefault="00C250AC" w:rsidP="000B50DC">
            <w:pPr>
              <w:rPr>
                <w:rFonts w:cs="Times New Roman"/>
                <w:szCs w:val="24"/>
              </w:rPr>
            </w:pPr>
            <w:r>
              <w:rPr>
                <w:rFonts w:cs="Times New Roman"/>
                <w:szCs w:val="24"/>
              </w:rPr>
              <w:t>2%магни</w:t>
            </w:r>
            <w:r>
              <w:rPr>
                <w:rFonts w:cs="Times New Roman"/>
                <w:szCs w:val="24"/>
                <w:lang w:val="kk-KZ"/>
              </w:rPr>
              <w:t>й</w:t>
            </w:r>
            <w:r>
              <w:rPr>
                <w:rFonts w:cs="Times New Roman"/>
                <w:szCs w:val="24"/>
              </w:rPr>
              <w:t xml:space="preserve"> сульфат</w:t>
            </w:r>
            <w:r>
              <w:rPr>
                <w:rFonts w:cs="Times New Roman"/>
                <w:szCs w:val="24"/>
                <w:lang w:val="kk-KZ"/>
              </w:rPr>
              <w:t xml:space="preserve"> ерітіндісі</w:t>
            </w:r>
            <w:r>
              <w:rPr>
                <w:rFonts w:cs="Times New Roman"/>
                <w:szCs w:val="24"/>
              </w:rPr>
              <w:t>, 200 мл</w:t>
            </w:r>
          </w:p>
        </w:tc>
        <w:tc>
          <w:tcPr>
            <w:tcW w:w="3516" w:type="dxa"/>
          </w:tcPr>
          <w:p w:rsidR="00C250AC" w:rsidRDefault="00C250AC" w:rsidP="000B50DC">
            <w:pPr>
              <w:rPr>
                <w:rFonts w:cs="Times New Roman"/>
                <w:szCs w:val="24"/>
              </w:rPr>
            </w:pPr>
            <w:r>
              <w:rPr>
                <w:rFonts w:cs="Times New Roman"/>
                <w:szCs w:val="24"/>
              </w:rPr>
              <w:t>2%магни</w:t>
            </w:r>
            <w:r>
              <w:rPr>
                <w:rFonts w:cs="Times New Roman"/>
                <w:szCs w:val="24"/>
                <w:lang w:val="kk-KZ"/>
              </w:rPr>
              <w:t>й</w:t>
            </w:r>
            <w:r>
              <w:rPr>
                <w:rFonts w:cs="Times New Roman"/>
                <w:szCs w:val="24"/>
              </w:rPr>
              <w:t xml:space="preserve"> сульфат</w:t>
            </w:r>
            <w:r>
              <w:rPr>
                <w:rFonts w:cs="Times New Roman"/>
                <w:szCs w:val="24"/>
                <w:lang w:val="kk-KZ"/>
              </w:rPr>
              <w:t xml:space="preserve"> ерітіндісі</w:t>
            </w:r>
            <w:r>
              <w:rPr>
                <w:rFonts w:cs="Times New Roman"/>
                <w:szCs w:val="24"/>
              </w:rPr>
              <w:t>, 200 мл</w:t>
            </w:r>
          </w:p>
        </w:tc>
        <w:tc>
          <w:tcPr>
            <w:tcW w:w="1504" w:type="dxa"/>
          </w:tcPr>
          <w:p w:rsidR="00C250AC" w:rsidRDefault="00C250AC" w:rsidP="000B50DC">
            <w:r w:rsidRPr="00160A44">
              <w:rPr>
                <w:rFonts w:eastAsia="Times New Roman" w:cs="Times New Roman"/>
                <w:color w:val="000000"/>
                <w:szCs w:val="24"/>
                <w:lang w:val="kk-KZ" w:eastAsia="ru-RU"/>
              </w:rPr>
              <w:t>құты</w:t>
            </w:r>
          </w:p>
        </w:tc>
        <w:tc>
          <w:tcPr>
            <w:tcW w:w="900" w:type="dxa"/>
          </w:tcPr>
          <w:p w:rsidR="00C250AC" w:rsidRPr="00C57854" w:rsidRDefault="00C250AC" w:rsidP="000C17F2">
            <w:pPr>
              <w:rPr>
                <w:rFonts w:cs="Times New Roman"/>
                <w:szCs w:val="24"/>
                <w:lang w:val="kk-KZ"/>
              </w:rPr>
            </w:pPr>
            <w:r>
              <w:rPr>
                <w:rFonts w:cs="Times New Roman"/>
                <w:szCs w:val="24"/>
                <w:lang w:val="kk-KZ"/>
              </w:rPr>
              <w:t>85</w:t>
            </w:r>
          </w:p>
        </w:tc>
        <w:tc>
          <w:tcPr>
            <w:tcW w:w="1702"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280</w:t>
            </w:r>
          </w:p>
        </w:tc>
        <w:tc>
          <w:tcPr>
            <w:tcW w:w="105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23800</w:t>
            </w:r>
          </w:p>
        </w:tc>
        <w:tc>
          <w:tcPr>
            <w:tcW w:w="1476" w:type="dxa"/>
            <w:vAlign w:val="center"/>
          </w:tcPr>
          <w:p w:rsidR="00C250AC" w:rsidRPr="001739CF"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 xml:space="preserve">Өтінім бойынша айына 2 құтыдан жеткізу </w:t>
            </w: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3816" w:type="dxa"/>
          </w:tcPr>
          <w:p w:rsidR="00C250AC" w:rsidRDefault="00C250AC" w:rsidP="000B50DC">
            <w:pPr>
              <w:rPr>
                <w:rFonts w:cs="Times New Roman"/>
                <w:szCs w:val="24"/>
              </w:rPr>
            </w:pPr>
            <w:r w:rsidRPr="00112834">
              <w:rPr>
                <w:rFonts w:cs="Times New Roman"/>
                <w:szCs w:val="24"/>
              </w:rPr>
              <w:t>4%</w:t>
            </w:r>
            <w:r>
              <w:rPr>
                <w:rFonts w:cs="Times New Roman"/>
                <w:szCs w:val="24"/>
                <w:lang w:val="kk-KZ"/>
              </w:rPr>
              <w:t xml:space="preserve"> с</w:t>
            </w:r>
            <w:r w:rsidRPr="00112834">
              <w:rPr>
                <w:rFonts w:cs="Times New Roman"/>
                <w:szCs w:val="24"/>
              </w:rPr>
              <w:t>утегіасқынтотығыерітіндісі, 100 м</w:t>
            </w:r>
          </w:p>
        </w:tc>
        <w:tc>
          <w:tcPr>
            <w:tcW w:w="3516" w:type="dxa"/>
          </w:tcPr>
          <w:p w:rsidR="00C250AC" w:rsidRDefault="00C250AC" w:rsidP="000B50DC">
            <w:pPr>
              <w:rPr>
                <w:rFonts w:cs="Times New Roman"/>
                <w:szCs w:val="24"/>
              </w:rPr>
            </w:pPr>
            <w:r w:rsidRPr="00112834">
              <w:rPr>
                <w:rFonts w:cs="Times New Roman"/>
                <w:szCs w:val="24"/>
              </w:rPr>
              <w:t>4%</w:t>
            </w:r>
            <w:r>
              <w:rPr>
                <w:rFonts w:cs="Times New Roman"/>
                <w:szCs w:val="24"/>
                <w:lang w:val="kk-KZ"/>
              </w:rPr>
              <w:t xml:space="preserve"> с</w:t>
            </w:r>
            <w:r w:rsidRPr="00112834">
              <w:rPr>
                <w:rFonts w:cs="Times New Roman"/>
                <w:szCs w:val="24"/>
              </w:rPr>
              <w:t>утегіасқынтотығыерітіндісі, 100 м</w:t>
            </w:r>
          </w:p>
        </w:tc>
        <w:tc>
          <w:tcPr>
            <w:tcW w:w="1504" w:type="dxa"/>
          </w:tcPr>
          <w:p w:rsidR="00C250AC" w:rsidRDefault="00C250AC" w:rsidP="000B50DC">
            <w:r w:rsidRPr="00160A44">
              <w:rPr>
                <w:rFonts w:eastAsia="Times New Roman" w:cs="Times New Roman"/>
                <w:color w:val="000000"/>
                <w:szCs w:val="24"/>
                <w:lang w:val="kk-KZ" w:eastAsia="ru-RU"/>
              </w:rPr>
              <w:t>құты</w:t>
            </w:r>
          </w:p>
        </w:tc>
        <w:tc>
          <w:tcPr>
            <w:tcW w:w="900" w:type="dxa"/>
          </w:tcPr>
          <w:p w:rsidR="00C250AC" w:rsidRPr="00C57854" w:rsidRDefault="00C250AC" w:rsidP="000C17F2">
            <w:pPr>
              <w:rPr>
                <w:rFonts w:cs="Times New Roman"/>
                <w:szCs w:val="24"/>
                <w:lang w:val="kk-KZ"/>
              </w:rPr>
            </w:pPr>
            <w:r>
              <w:rPr>
                <w:rFonts w:cs="Times New Roman"/>
                <w:szCs w:val="24"/>
                <w:lang w:val="kk-KZ"/>
              </w:rPr>
              <w:t>70</w:t>
            </w:r>
          </w:p>
        </w:tc>
        <w:tc>
          <w:tcPr>
            <w:tcW w:w="1702"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262</w:t>
            </w:r>
          </w:p>
        </w:tc>
        <w:tc>
          <w:tcPr>
            <w:tcW w:w="105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18340</w:t>
            </w:r>
          </w:p>
        </w:tc>
        <w:tc>
          <w:tcPr>
            <w:tcW w:w="1476" w:type="dxa"/>
            <w:vAlign w:val="center"/>
          </w:tcPr>
          <w:p w:rsidR="00C250AC" w:rsidRPr="001739CF"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Өтінім бойынша айына 3 құтыдан жеткізу</w:t>
            </w: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3816" w:type="dxa"/>
          </w:tcPr>
          <w:p w:rsidR="00C250AC" w:rsidRDefault="00C250AC" w:rsidP="000B50DC">
            <w:pPr>
              <w:jc w:val="both"/>
              <w:rPr>
                <w:rFonts w:cs="Times New Roman"/>
                <w:szCs w:val="24"/>
              </w:rPr>
            </w:pPr>
            <w:r>
              <w:rPr>
                <w:rFonts w:cs="Times New Roman"/>
                <w:szCs w:val="24"/>
              </w:rPr>
              <w:t xml:space="preserve">Павлов </w:t>
            </w:r>
            <w:r>
              <w:rPr>
                <w:rFonts w:cs="Times New Roman"/>
                <w:szCs w:val="24"/>
                <w:lang w:val="kk-KZ"/>
              </w:rPr>
              <w:t>м</w:t>
            </w:r>
            <w:r>
              <w:rPr>
                <w:rFonts w:cs="Times New Roman"/>
                <w:szCs w:val="24"/>
              </w:rPr>
              <w:t>икстура</w:t>
            </w:r>
            <w:r>
              <w:rPr>
                <w:rFonts w:cs="Times New Roman"/>
                <w:szCs w:val="24"/>
                <w:lang w:val="kk-KZ"/>
              </w:rPr>
              <w:t>сы</w:t>
            </w:r>
            <w:r>
              <w:rPr>
                <w:rFonts w:cs="Times New Roman"/>
                <w:szCs w:val="24"/>
              </w:rPr>
              <w:t>, 200мл</w:t>
            </w:r>
          </w:p>
        </w:tc>
        <w:tc>
          <w:tcPr>
            <w:tcW w:w="3516" w:type="dxa"/>
          </w:tcPr>
          <w:p w:rsidR="00C250AC" w:rsidRDefault="00C250AC" w:rsidP="000B50DC">
            <w:pPr>
              <w:jc w:val="both"/>
              <w:rPr>
                <w:rFonts w:cs="Times New Roman"/>
                <w:szCs w:val="24"/>
              </w:rPr>
            </w:pPr>
            <w:r>
              <w:rPr>
                <w:rFonts w:cs="Times New Roman"/>
                <w:szCs w:val="24"/>
              </w:rPr>
              <w:t xml:space="preserve">Павлов </w:t>
            </w:r>
            <w:r>
              <w:rPr>
                <w:rFonts w:cs="Times New Roman"/>
                <w:szCs w:val="24"/>
                <w:lang w:val="kk-KZ"/>
              </w:rPr>
              <w:t>м</w:t>
            </w:r>
            <w:r>
              <w:rPr>
                <w:rFonts w:cs="Times New Roman"/>
                <w:szCs w:val="24"/>
              </w:rPr>
              <w:t>икстура</w:t>
            </w:r>
            <w:r>
              <w:rPr>
                <w:rFonts w:cs="Times New Roman"/>
                <w:szCs w:val="24"/>
                <w:lang w:val="kk-KZ"/>
              </w:rPr>
              <w:t>сы</w:t>
            </w:r>
            <w:r>
              <w:rPr>
                <w:rFonts w:cs="Times New Roman"/>
                <w:szCs w:val="24"/>
              </w:rPr>
              <w:t>, 200мл</w:t>
            </w:r>
          </w:p>
        </w:tc>
        <w:tc>
          <w:tcPr>
            <w:tcW w:w="1504" w:type="dxa"/>
          </w:tcPr>
          <w:p w:rsidR="00C250AC" w:rsidRDefault="00C250AC" w:rsidP="000B50DC">
            <w:r w:rsidRPr="00160A44">
              <w:rPr>
                <w:rFonts w:eastAsia="Times New Roman" w:cs="Times New Roman"/>
                <w:color w:val="000000"/>
                <w:szCs w:val="24"/>
                <w:lang w:val="kk-KZ" w:eastAsia="ru-RU"/>
              </w:rPr>
              <w:t>құты</w:t>
            </w:r>
          </w:p>
        </w:tc>
        <w:tc>
          <w:tcPr>
            <w:tcW w:w="900" w:type="dxa"/>
          </w:tcPr>
          <w:p w:rsidR="00C250AC" w:rsidRPr="00C57854" w:rsidRDefault="00C250AC" w:rsidP="000C17F2">
            <w:pPr>
              <w:rPr>
                <w:rFonts w:cs="Times New Roman"/>
                <w:szCs w:val="24"/>
                <w:lang w:val="kk-KZ"/>
              </w:rPr>
            </w:pPr>
            <w:r>
              <w:rPr>
                <w:rFonts w:cs="Times New Roman"/>
                <w:szCs w:val="24"/>
              </w:rPr>
              <w:t>15</w:t>
            </w:r>
            <w:r>
              <w:rPr>
                <w:rFonts w:cs="Times New Roman"/>
                <w:szCs w:val="24"/>
                <w:lang w:val="kk-KZ"/>
              </w:rPr>
              <w:t>5</w:t>
            </w:r>
          </w:p>
        </w:tc>
        <w:tc>
          <w:tcPr>
            <w:tcW w:w="1702"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421</w:t>
            </w:r>
          </w:p>
        </w:tc>
        <w:tc>
          <w:tcPr>
            <w:tcW w:w="105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65255</w:t>
            </w:r>
          </w:p>
        </w:tc>
        <w:tc>
          <w:tcPr>
            <w:tcW w:w="1476" w:type="dxa"/>
            <w:vAlign w:val="center"/>
          </w:tcPr>
          <w:p w:rsidR="00C250AC" w:rsidRPr="001739CF"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 xml:space="preserve">Өтінім бойынша әрбір 10-12 күнде 5 құтыдан жеткізу </w:t>
            </w: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3816" w:type="dxa"/>
          </w:tcPr>
          <w:p w:rsidR="00C250AC" w:rsidRDefault="00C250AC" w:rsidP="000B50DC">
            <w:pPr>
              <w:jc w:val="both"/>
              <w:rPr>
                <w:rFonts w:cs="Times New Roman"/>
                <w:szCs w:val="24"/>
              </w:rPr>
            </w:pPr>
            <w:r w:rsidRPr="00F67524">
              <w:rPr>
                <w:rFonts w:cs="Times New Roman"/>
                <w:szCs w:val="24"/>
              </w:rPr>
              <w:t>Цитралмикстурасы, 200 мл</w:t>
            </w:r>
          </w:p>
        </w:tc>
        <w:tc>
          <w:tcPr>
            <w:tcW w:w="3516" w:type="dxa"/>
          </w:tcPr>
          <w:p w:rsidR="00C250AC" w:rsidRDefault="00C250AC" w:rsidP="000B50DC">
            <w:pPr>
              <w:jc w:val="both"/>
              <w:rPr>
                <w:rFonts w:cs="Times New Roman"/>
                <w:szCs w:val="24"/>
              </w:rPr>
            </w:pPr>
            <w:r w:rsidRPr="00F67524">
              <w:rPr>
                <w:rFonts w:cs="Times New Roman"/>
                <w:szCs w:val="24"/>
              </w:rPr>
              <w:t>Цитралмикстурасы, 200 мл</w:t>
            </w:r>
          </w:p>
        </w:tc>
        <w:tc>
          <w:tcPr>
            <w:tcW w:w="1504" w:type="dxa"/>
          </w:tcPr>
          <w:p w:rsidR="00C250AC" w:rsidRDefault="00C250AC" w:rsidP="000B50DC">
            <w:r w:rsidRPr="00160A44">
              <w:rPr>
                <w:rFonts w:eastAsia="Times New Roman" w:cs="Times New Roman"/>
                <w:color w:val="000000"/>
                <w:szCs w:val="24"/>
                <w:lang w:val="kk-KZ" w:eastAsia="ru-RU"/>
              </w:rPr>
              <w:t>құты</w:t>
            </w:r>
          </w:p>
        </w:tc>
        <w:tc>
          <w:tcPr>
            <w:tcW w:w="900" w:type="dxa"/>
          </w:tcPr>
          <w:p w:rsidR="00C250AC" w:rsidRPr="00C57854" w:rsidRDefault="00C250AC" w:rsidP="000C17F2">
            <w:pPr>
              <w:rPr>
                <w:rFonts w:cs="Times New Roman"/>
                <w:szCs w:val="24"/>
                <w:lang w:val="kk-KZ"/>
              </w:rPr>
            </w:pPr>
            <w:r>
              <w:rPr>
                <w:rFonts w:cs="Times New Roman"/>
                <w:szCs w:val="24"/>
              </w:rPr>
              <w:t>15</w:t>
            </w:r>
            <w:r>
              <w:rPr>
                <w:rFonts w:cs="Times New Roman"/>
                <w:szCs w:val="24"/>
                <w:lang w:val="kk-KZ"/>
              </w:rPr>
              <w:t>5</w:t>
            </w:r>
          </w:p>
        </w:tc>
        <w:tc>
          <w:tcPr>
            <w:tcW w:w="1702"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581</w:t>
            </w:r>
          </w:p>
        </w:tc>
        <w:tc>
          <w:tcPr>
            <w:tcW w:w="1050" w:type="dxa"/>
            <w:vAlign w:val="center"/>
          </w:tcPr>
          <w:p w:rsidR="00C250AC" w:rsidRPr="00C57854"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90055</w:t>
            </w:r>
          </w:p>
        </w:tc>
        <w:tc>
          <w:tcPr>
            <w:tcW w:w="1476" w:type="dxa"/>
            <w:vAlign w:val="center"/>
          </w:tcPr>
          <w:p w:rsidR="00C250AC" w:rsidRPr="001739CF"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Өтінім бойынша әрбір 10-12 күнде 5 құтыдан жеткізу</w:t>
            </w:r>
          </w:p>
        </w:tc>
      </w:tr>
      <w:tr w:rsidR="00C250AC"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Pr>
                <w:rFonts w:eastAsia="Times New Roman" w:cs="Times New Roman"/>
                <w:color w:val="000000"/>
                <w:szCs w:val="24"/>
                <w:lang w:eastAsia="ru-RU"/>
              </w:rPr>
              <w:t>8</w:t>
            </w:r>
          </w:p>
        </w:tc>
        <w:tc>
          <w:tcPr>
            <w:tcW w:w="3816" w:type="dxa"/>
          </w:tcPr>
          <w:p w:rsidR="00C250AC" w:rsidRDefault="00C250AC" w:rsidP="000B50DC">
            <w:pPr>
              <w:jc w:val="both"/>
              <w:rPr>
                <w:rFonts w:cs="Times New Roman"/>
                <w:szCs w:val="24"/>
              </w:rPr>
            </w:pPr>
            <w:r>
              <w:rPr>
                <w:rFonts w:cs="Times New Roman"/>
                <w:szCs w:val="24"/>
              </w:rPr>
              <w:t>Парафин</w:t>
            </w:r>
          </w:p>
        </w:tc>
        <w:tc>
          <w:tcPr>
            <w:tcW w:w="3516" w:type="dxa"/>
          </w:tcPr>
          <w:p w:rsidR="00C250AC" w:rsidRDefault="00C250AC" w:rsidP="000B50DC">
            <w:pPr>
              <w:jc w:val="both"/>
              <w:rPr>
                <w:rFonts w:cs="Times New Roman"/>
                <w:szCs w:val="24"/>
              </w:rPr>
            </w:pPr>
            <w:r>
              <w:rPr>
                <w:rFonts w:cs="Times New Roman"/>
                <w:szCs w:val="24"/>
              </w:rPr>
              <w:t>Парафин</w:t>
            </w:r>
          </w:p>
        </w:tc>
        <w:tc>
          <w:tcPr>
            <w:tcW w:w="1504" w:type="dxa"/>
          </w:tcPr>
          <w:p w:rsidR="00C250AC" w:rsidRDefault="00C250AC" w:rsidP="000B50DC">
            <w:r w:rsidRPr="00833A85">
              <w:rPr>
                <w:rFonts w:cs="Times New Roman"/>
                <w:szCs w:val="24"/>
              </w:rPr>
              <w:t>килограмм</w:t>
            </w:r>
          </w:p>
        </w:tc>
        <w:tc>
          <w:tcPr>
            <w:tcW w:w="900" w:type="dxa"/>
          </w:tcPr>
          <w:p w:rsidR="00C250AC" w:rsidRDefault="00C250AC" w:rsidP="000C17F2">
            <w:pPr>
              <w:rPr>
                <w:rFonts w:cs="Times New Roman"/>
                <w:szCs w:val="24"/>
              </w:rPr>
            </w:pPr>
            <w:r>
              <w:rPr>
                <w:rFonts w:cs="Times New Roman"/>
                <w:szCs w:val="24"/>
              </w:rPr>
              <w:t>20</w:t>
            </w:r>
          </w:p>
        </w:tc>
        <w:tc>
          <w:tcPr>
            <w:tcW w:w="1702"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5500</w:t>
            </w:r>
          </w:p>
        </w:tc>
        <w:tc>
          <w:tcPr>
            <w:tcW w:w="1050"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val="kk-KZ" w:eastAsia="ru-RU"/>
              </w:rPr>
              <w:t>110</w:t>
            </w:r>
            <w:r>
              <w:rPr>
                <w:rFonts w:eastAsia="Times New Roman" w:cs="Times New Roman"/>
                <w:color w:val="000000"/>
                <w:szCs w:val="24"/>
                <w:lang w:eastAsia="ru-RU"/>
              </w:rPr>
              <w:t>000</w:t>
            </w:r>
          </w:p>
        </w:tc>
        <w:tc>
          <w:tcPr>
            <w:tcW w:w="1476" w:type="dxa"/>
            <w:vAlign w:val="center"/>
          </w:tcPr>
          <w:p w:rsidR="00C250AC" w:rsidRPr="00386758"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 xml:space="preserve">Өтінім бойынша </w:t>
            </w:r>
            <w:r>
              <w:rPr>
                <w:rFonts w:eastAsia="Times New Roman" w:cs="Times New Roman"/>
                <w:color w:val="000000"/>
                <w:szCs w:val="24"/>
                <w:lang w:val="kk-KZ" w:eastAsia="ru-RU"/>
              </w:rPr>
              <w:lastRenderedPageBreak/>
              <w:t>жыл бойы жеткізу</w:t>
            </w:r>
          </w:p>
        </w:tc>
      </w:tr>
      <w:tr w:rsidR="00C250AC" w:rsidRPr="004B680E"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Pr>
                <w:rFonts w:eastAsia="Times New Roman" w:cs="Times New Roman"/>
                <w:color w:val="000000"/>
                <w:szCs w:val="24"/>
                <w:lang w:eastAsia="ru-RU"/>
              </w:rPr>
              <w:lastRenderedPageBreak/>
              <w:t>9</w:t>
            </w:r>
          </w:p>
        </w:tc>
        <w:tc>
          <w:tcPr>
            <w:tcW w:w="3816" w:type="dxa"/>
          </w:tcPr>
          <w:p w:rsidR="00C250AC" w:rsidRDefault="00C250AC" w:rsidP="000B50DC">
            <w:pPr>
              <w:jc w:val="both"/>
              <w:rPr>
                <w:rFonts w:cs="Times New Roman"/>
                <w:szCs w:val="24"/>
              </w:rPr>
            </w:pPr>
            <w:r>
              <w:rPr>
                <w:rFonts w:cs="Times New Roman"/>
                <w:szCs w:val="24"/>
              </w:rPr>
              <w:t>Озокерит</w:t>
            </w:r>
          </w:p>
        </w:tc>
        <w:tc>
          <w:tcPr>
            <w:tcW w:w="3516" w:type="dxa"/>
          </w:tcPr>
          <w:p w:rsidR="00C250AC" w:rsidRDefault="00C250AC" w:rsidP="000B50DC">
            <w:pPr>
              <w:jc w:val="both"/>
              <w:rPr>
                <w:rFonts w:cs="Times New Roman"/>
                <w:szCs w:val="24"/>
              </w:rPr>
            </w:pPr>
            <w:r>
              <w:rPr>
                <w:rFonts w:cs="Times New Roman"/>
                <w:szCs w:val="24"/>
              </w:rPr>
              <w:t>Озокерит</w:t>
            </w:r>
          </w:p>
        </w:tc>
        <w:tc>
          <w:tcPr>
            <w:tcW w:w="1504" w:type="dxa"/>
          </w:tcPr>
          <w:p w:rsidR="00C250AC" w:rsidRDefault="00C250AC" w:rsidP="000B50DC">
            <w:r w:rsidRPr="00833A85">
              <w:rPr>
                <w:rFonts w:cs="Times New Roman"/>
                <w:szCs w:val="24"/>
              </w:rPr>
              <w:t>килограмм</w:t>
            </w:r>
          </w:p>
        </w:tc>
        <w:tc>
          <w:tcPr>
            <w:tcW w:w="900" w:type="dxa"/>
          </w:tcPr>
          <w:p w:rsidR="00C250AC" w:rsidRDefault="00C250AC" w:rsidP="000C17F2">
            <w:pPr>
              <w:rPr>
                <w:rFonts w:cs="Times New Roman"/>
                <w:szCs w:val="24"/>
              </w:rPr>
            </w:pPr>
            <w:r>
              <w:rPr>
                <w:rFonts w:cs="Times New Roman"/>
                <w:szCs w:val="24"/>
              </w:rPr>
              <w:t>20</w:t>
            </w:r>
          </w:p>
        </w:tc>
        <w:tc>
          <w:tcPr>
            <w:tcW w:w="1702"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3900</w:t>
            </w:r>
          </w:p>
        </w:tc>
        <w:tc>
          <w:tcPr>
            <w:tcW w:w="1050" w:type="dxa"/>
            <w:vAlign w:val="center"/>
          </w:tcPr>
          <w:p w:rsidR="00C250AC" w:rsidRPr="00B51641"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7</w:t>
            </w:r>
            <w:r>
              <w:rPr>
                <w:rFonts w:eastAsia="Times New Roman" w:cs="Times New Roman"/>
                <w:color w:val="000000"/>
                <w:szCs w:val="24"/>
                <w:lang w:eastAsia="ru-RU"/>
              </w:rPr>
              <w:t>800</w:t>
            </w:r>
            <w:r>
              <w:rPr>
                <w:rFonts w:eastAsia="Times New Roman" w:cs="Times New Roman"/>
                <w:color w:val="000000"/>
                <w:szCs w:val="24"/>
                <w:lang w:val="kk-KZ" w:eastAsia="ru-RU"/>
              </w:rPr>
              <w:t>0</w:t>
            </w:r>
          </w:p>
        </w:tc>
        <w:tc>
          <w:tcPr>
            <w:tcW w:w="1476" w:type="dxa"/>
          </w:tcPr>
          <w:p w:rsidR="00C250AC" w:rsidRPr="005B5194" w:rsidRDefault="00C250AC" w:rsidP="00B067A6">
            <w:pPr>
              <w:jc w:val="center"/>
              <w:rPr>
                <w:lang w:val="kk-KZ"/>
              </w:rPr>
            </w:pPr>
            <w:r w:rsidRPr="00850D75">
              <w:rPr>
                <w:rFonts w:eastAsia="Times New Roman" w:cs="Times New Roman"/>
                <w:color w:val="000000"/>
                <w:szCs w:val="24"/>
                <w:lang w:val="kk-KZ" w:eastAsia="ru-RU"/>
              </w:rPr>
              <w:t>Өтінім бойынша жыл бойы жеткізу</w:t>
            </w:r>
          </w:p>
        </w:tc>
      </w:tr>
      <w:tr w:rsidR="00C250AC"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Pr>
                <w:rFonts w:eastAsia="Times New Roman" w:cs="Times New Roman"/>
                <w:color w:val="000000"/>
                <w:szCs w:val="24"/>
                <w:lang w:eastAsia="ru-RU"/>
              </w:rPr>
              <w:t>10</w:t>
            </w:r>
          </w:p>
        </w:tc>
        <w:tc>
          <w:tcPr>
            <w:tcW w:w="3816" w:type="dxa"/>
          </w:tcPr>
          <w:p w:rsidR="00C250AC" w:rsidRDefault="00C250AC" w:rsidP="000B50DC">
            <w:pPr>
              <w:jc w:val="both"/>
              <w:rPr>
                <w:rFonts w:cs="Times New Roman"/>
                <w:szCs w:val="24"/>
              </w:rPr>
            </w:pPr>
            <w:r>
              <w:rPr>
                <w:rFonts w:cs="Times New Roman"/>
                <w:szCs w:val="24"/>
              </w:rPr>
              <w:t>Вазелин</w:t>
            </w:r>
          </w:p>
        </w:tc>
        <w:tc>
          <w:tcPr>
            <w:tcW w:w="3516" w:type="dxa"/>
          </w:tcPr>
          <w:p w:rsidR="00C250AC" w:rsidRDefault="00C250AC" w:rsidP="000B50DC">
            <w:pPr>
              <w:jc w:val="both"/>
              <w:rPr>
                <w:rFonts w:cs="Times New Roman"/>
                <w:szCs w:val="24"/>
              </w:rPr>
            </w:pPr>
            <w:r>
              <w:rPr>
                <w:rFonts w:cs="Times New Roman"/>
                <w:szCs w:val="24"/>
              </w:rPr>
              <w:t>Вазелин</w:t>
            </w:r>
          </w:p>
        </w:tc>
        <w:tc>
          <w:tcPr>
            <w:tcW w:w="1504" w:type="dxa"/>
          </w:tcPr>
          <w:p w:rsidR="00C250AC" w:rsidRDefault="00C250AC" w:rsidP="000B50DC">
            <w:r w:rsidRPr="00833A85">
              <w:rPr>
                <w:rFonts w:cs="Times New Roman"/>
                <w:szCs w:val="24"/>
              </w:rPr>
              <w:t>килограмм</w:t>
            </w:r>
          </w:p>
        </w:tc>
        <w:tc>
          <w:tcPr>
            <w:tcW w:w="900" w:type="dxa"/>
          </w:tcPr>
          <w:p w:rsidR="00C250AC" w:rsidRDefault="00C250AC" w:rsidP="000C17F2">
            <w:pPr>
              <w:rPr>
                <w:rFonts w:cs="Times New Roman"/>
                <w:szCs w:val="24"/>
              </w:rPr>
            </w:pPr>
            <w:r>
              <w:rPr>
                <w:rFonts w:cs="Times New Roman"/>
                <w:szCs w:val="24"/>
              </w:rPr>
              <w:t>15</w:t>
            </w:r>
          </w:p>
        </w:tc>
        <w:tc>
          <w:tcPr>
            <w:tcW w:w="1702"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2236</w:t>
            </w:r>
          </w:p>
        </w:tc>
        <w:tc>
          <w:tcPr>
            <w:tcW w:w="1050"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eastAsia="ru-RU"/>
              </w:rPr>
              <w:t>33540</w:t>
            </w:r>
          </w:p>
        </w:tc>
        <w:tc>
          <w:tcPr>
            <w:tcW w:w="1476" w:type="dxa"/>
          </w:tcPr>
          <w:p w:rsidR="00C250AC" w:rsidRDefault="00C250AC" w:rsidP="00B067A6">
            <w:pPr>
              <w:jc w:val="center"/>
            </w:pPr>
            <w:r w:rsidRPr="00850D75">
              <w:rPr>
                <w:rFonts w:eastAsia="Times New Roman" w:cs="Times New Roman"/>
                <w:color w:val="000000"/>
                <w:szCs w:val="24"/>
                <w:lang w:val="kk-KZ" w:eastAsia="ru-RU"/>
              </w:rPr>
              <w:t>Өтінім бойынша жыл бойы жеткізу</w:t>
            </w:r>
          </w:p>
        </w:tc>
      </w:tr>
      <w:tr w:rsidR="00C250AC" w:rsidTr="005A3B62">
        <w:tc>
          <w:tcPr>
            <w:tcW w:w="652" w:type="dxa"/>
            <w:vAlign w:val="center"/>
          </w:tcPr>
          <w:p w:rsidR="00C250AC" w:rsidRPr="006B6E63" w:rsidRDefault="00C250AC" w:rsidP="005A3B62">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Pr>
                <w:rFonts w:eastAsia="Times New Roman" w:cs="Times New Roman"/>
                <w:color w:val="000000"/>
                <w:szCs w:val="24"/>
                <w:lang w:eastAsia="ru-RU"/>
              </w:rPr>
              <w:t>1</w:t>
            </w:r>
          </w:p>
        </w:tc>
        <w:tc>
          <w:tcPr>
            <w:tcW w:w="3816" w:type="dxa"/>
            <w:vAlign w:val="center"/>
          </w:tcPr>
          <w:p w:rsidR="00C250AC" w:rsidRPr="00F67524" w:rsidRDefault="00C250AC" w:rsidP="000B50DC">
            <w:pPr>
              <w:rPr>
                <w:rFonts w:eastAsia="Times New Roman" w:cs="Times New Roman"/>
                <w:color w:val="000000"/>
                <w:szCs w:val="24"/>
                <w:lang w:val="kk-KZ" w:eastAsia="ru-RU"/>
              </w:rPr>
            </w:pPr>
            <w:r>
              <w:rPr>
                <w:rFonts w:eastAsia="Times New Roman" w:cs="Times New Roman"/>
                <w:color w:val="000000"/>
                <w:szCs w:val="24"/>
                <w:lang w:eastAsia="ru-RU"/>
              </w:rPr>
              <w:t>Фито</w:t>
            </w:r>
            <w:r>
              <w:rPr>
                <w:rFonts w:eastAsia="Times New Roman" w:cs="Times New Roman"/>
                <w:color w:val="000000"/>
                <w:szCs w:val="24"/>
                <w:lang w:val="kk-KZ" w:eastAsia="ru-RU"/>
              </w:rPr>
              <w:t>шәй</w:t>
            </w:r>
            <w:r>
              <w:rPr>
                <w:rFonts w:eastAsia="Times New Roman" w:cs="Times New Roman"/>
                <w:color w:val="000000"/>
                <w:szCs w:val="24"/>
                <w:lang w:eastAsia="ru-RU"/>
              </w:rPr>
              <w:t xml:space="preserve"> «</w:t>
            </w:r>
            <w:r>
              <w:rPr>
                <w:rFonts w:eastAsia="Times New Roman" w:cs="Times New Roman"/>
                <w:color w:val="000000"/>
                <w:szCs w:val="24"/>
                <w:lang w:val="kk-KZ" w:eastAsia="ru-RU"/>
              </w:rPr>
              <w:t>Түймедақ</w:t>
            </w:r>
            <w:r>
              <w:rPr>
                <w:rFonts w:eastAsia="Times New Roman" w:cs="Times New Roman"/>
                <w:color w:val="000000"/>
                <w:szCs w:val="24"/>
                <w:lang w:eastAsia="ru-RU"/>
              </w:rPr>
              <w:t xml:space="preserve">», 1,5 гр, 20 </w:t>
            </w:r>
            <w:r>
              <w:rPr>
                <w:rFonts w:eastAsia="Times New Roman" w:cs="Times New Roman"/>
                <w:color w:val="000000"/>
                <w:szCs w:val="24"/>
                <w:lang w:val="kk-KZ" w:eastAsia="ru-RU"/>
              </w:rPr>
              <w:t>дана</w:t>
            </w:r>
          </w:p>
        </w:tc>
        <w:tc>
          <w:tcPr>
            <w:tcW w:w="3516" w:type="dxa"/>
            <w:vAlign w:val="center"/>
          </w:tcPr>
          <w:p w:rsidR="00C250AC" w:rsidRPr="006B6E63" w:rsidRDefault="00C250AC" w:rsidP="000B50DC">
            <w:pPr>
              <w:rPr>
                <w:rFonts w:eastAsia="Times New Roman" w:cs="Times New Roman"/>
                <w:color w:val="000000"/>
                <w:szCs w:val="24"/>
                <w:lang w:eastAsia="ru-RU"/>
              </w:rPr>
            </w:pPr>
            <w:r>
              <w:rPr>
                <w:rFonts w:eastAsia="Times New Roman" w:cs="Times New Roman"/>
                <w:color w:val="000000"/>
                <w:szCs w:val="24"/>
                <w:lang w:eastAsia="ru-RU"/>
              </w:rPr>
              <w:t>Фито</w:t>
            </w:r>
            <w:r>
              <w:rPr>
                <w:rFonts w:eastAsia="Times New Roman" w:cs="Times New Roman"/>
                <w:color w:val="000000"/>
                <w:szCs w:val="24"/>
                <w:lang w:val="kk-KZ" w:eastAsia="ru-RU"/>
              </w:rPr>
              <w:t>шәй</w:t>
            </w:r>
            <w:r>
              <w:rPr>
                <w:rFonts w:eastAsia="Times New Roman" w:cs="Times New Roman"/>
                <w:color w:val="000000"/>
                <w:szCs w:val="24"/>
                <w:lang w:eastAsia="ru-RU"/>
              </w:rPr>
              <w:t xml:space="preserve"> «</w:t>
            </w:r>
            <w:r>
              <w:rPr>
                <w:rFonts w:eastAsia="Times New Roman" w:cs="Times New Roman"/>
                <w:color w:val="000000"/>
                <w:szCs w:val="24"/>
                <w:lang w:val="kk-KZ" w:eastAsia="ru-RU"/>
              </w:rPr>
              <w:t>Түймедақ</w:t>
            </w:r>
            <w:r>
              <w:rPr>
                <w:rFonts w:eastAsia="Times New Roman" w:cs="Times New Roman"/>
                <w:color w:val="000000"/>
                <w:szCs w:val="24"/>
                <w:lang w:eastAsia="ru-RU"/>
              </w:rPr>
              <w:t xml:space="preserve">», 1,5 гр, 20 </w:t>
            </w:r>
            <w:r>
              <w:rPr>
                <w:rFonts w:eastAsia="Times New Roman" w:cs="Times New Roman"/>
                <w:color w:val="000000"/>
                <w:szCs w:val="24"/>
                <w:lang w:val="kk-KZ" w:eastAsia="ru-RU"/>
              </w:rPr>
              <w:t>дана</w:t>
            </w:r>
          </w:p>
        </w:tc>
        <w:tc>
          <w:tcPr>
            <w:tcW w:w="1504" w:type="dxa"/>
            <w:vAlign w:val="center"/>
          </w:tcPr>
          <w:p w:rsidR="00C250AC" w:rsidRPr="00386758" w:rsidRDefault="00C250AC" w:rsidP="000B50DC">
            <w:pPr>
              <w:rPr>
                <w:rFonts w:eastAsia="Times New Roman" w:cs="Times New Roman"/>
                <w:color w:val="000000"/>
                <w:szCs w:val="24"/>
                <w:lang w:val="kk-KZ" w:eastAsia="ru-RU"/>
              </w:rPr>
            </w:pPr>
            <w:r>
              <w:rPr>
                <w:rFonts w:eastAsia="Times New Roman" w:cs="Times New Roman"/>
                <w:color w:val="000000"/>
                <w:szCs w:val="24"/>
                <w:lang w:val="kk-KZ" w:eastAsia="ru-RU"/>
              </w:rPr>
              <w:t>қаптама</w:t>
            </w:r>
          </w:p>
        </w:tc>
        <w:tc>
          <w:tcPr>
            <w:tcW w:w="900"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500</w:t>
            </w:r>
          </w:p>
        </w:tc>
        <w:tc>
          <w:tcPr>
            <w:tcW w:w="1702"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350</w:t>
            </w:r>
          </w:p>
        </w:tc>
        <w:tc>
          <w:tcPr>
            <w:tcW w:w="1050"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val="kk-KZ" w:eastAsia="ru-RU"/>
              </w:rPr>
              <w:t>175</w:t>
            </w:r>
            <w:r>
              <w:rPr>
                <w:rFonts w:eastAsia="Times New Roman" w:cs="Times New Roman"/>
                <w:color w:val="000000"/>
                <w:szCs w:val="24"/>
                <w:lang w:eastAsia="ru-RU"/>
              </w:rPr>
              <w:t>000</w:t>
            </w:r>
          </w:p>
        </w:tc>
        <w:tc>
          <w:tcPr>
            <w:tcW w:w="1476" w:type="dxa"/>
            <w:vAlign w:val="center"/>
          </w:tcPr>
          <w:p w:rsidR="00C250AC" w:rsidRPr="00386758"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Тоқсан сайын 125 қаптамадан жеткізу</w:t>
            </w:r>
          </w:p>
        </w:tc>
      </w:tr>
      <w:tr w:rsidR="00C250AC" w:rsidTr="005A3B62">
        <w:tc>
          <w:tcPr>
            <w:tcW w:w="652" w:type="dxa"/>
            <w:vAlign w:val="center"/>
          </w:tcPr>
          <w:p w:rsidR="00C250AC" w:rsidRPr="006B6E63" w:rsidRDefault="00C250AC"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Pr>
                <w:rFonts w:eastAsia="Times New Roman" w:cs="Times New Roman"/>
                <w:color w:val="000000"/>
                <w:szCs w:val="24"/>
                <w:lang w:eastAsia="ru-RU"/>
              </w:rPr>
              <w:t>2</w:t>
            </w:r>
          </w:p>
        </w:tc>
        <w:tc>
          <w:tcPr>
            <w:tcW w:w="3816" w:type="dxa"/>
          </w:tcPr>
          <w:p w:rsidR="00C250AC" w:rsidRDefault="00C250AC" w:rsidP="000B50DC">
            <w:pPr>
              <w:jc w:val="both"/>
              <w:rPr>
                <w:rFonts w:cs="Times New Roman"/>
                <w:szCs w:val="24"/>
              </w:rPr>
            </w:pPr>
            <w:r w:rsidRPr="00F67524">
              <w:rPr>
                <w:rFonts w:cs="Times New Roman"/>
                <w:szCs w:val="24"/>
              </w:rPr>
              <w:t>Итмұрыншәрбаты, 100 мл</w:t>
            </w:r>
          </w:p>
        </w:tc>
        <w:tc>
          <w:tcPr>
            <w:tcW w:w="3516" w:type="dxa"/>
          </w:tcPr>
          <w:p w:rsidR="00C250AC" w:rsidRDefault="00C250AC" w:rsidP="000B50DC">
            <w:pPr>
              <w:jc w:val="both"/>
              <w:rPr>
                <w:rFonts w:cs="Times New Roman"/>
                <w:szCs w:val="24"/>
              </w:rPr>
            </w:pPr>
            <w:r w:rsidRPr="00F67524">
              <w:rPr>
                <w:rFonts w:cs="Times New Roman"/>
                <w:szCs w:val="24"/>
              </w:rPr>
              <w:t>Итмұрыншәрбаты</w:t>
            </w:r>
          </w:p>
        </w:tc>
        <w:tc>
          <w:tcPr>
            <w:tcW w:w="1504" w:type="dxa"/>
          </w:tcPr>
          <w:p w:rsidR="00C250AC" w:rsidRDefault="00C250AC" w:rsidP="000B50DC">
            <w:r w:rsidRPr="008748E3">
              <w:rPr>
                <w:rFonts w:eastAsia="Times New Roman" w:cs="Times New Roman"/>
                <w:color w:val="000000"/>
                <w:szCs w:val="24"/>
                <w:lang w:val="kk-KZ" w:eastAsia="ru-RU"/>
              </w:rPr>
              <w:t>құты</w:t>
            </w:r>
          </w:p>
        </w:tc>
        <w:tc>
          <w:tcPr>
            <w:tcW w:w="900"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val="kk-KZ" w:eastAsia="ru-RU"/>
              </w:rPr>
              <w:t>5</w:t>
            </w:r>
            <w:r>
              <w:rPr>
                <w:rFonts w:eastAsia="Times New Roman" w:cs="Times New Roman"/>
                <w:color w:val="000000"/>
                <w:szCs w:val="24"/>
                <w:lang w:eastAsia="ru-RU"/>
              </w:rPr>
              <w:t>0</w:t>
            </w:r>
            <w:r w:rsidRPr="006B6E63">
              <w:rPr>
                <w:rFonts w:eastAsia="Times New Roman" w:cs="Times New Roman"/>
                <w:color w:val="000000"/>
                <w:szCs w:val="24"/>
                <w:lang w:eastAsia="ru-RU"/>
              </w:rPr>
              <w:t>0</w:t>
            </w:r>
          </w:p>
        </w:tc>
        <w:tc>
          <w:tcPr>
            <w:tcW w:w="1702"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475</w:t>
            </w:r>
          </w:p>
        </w:tc>
        <w:tc>
          <w:tcPr>
            <w:tcW w:w="1050"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237500</w:t>
            </w:r>
          </w:p>
        </w:tc>
        <w:tc>
          <w:tcPr>
            <w:tcW w:w="1476" w:type="dxa"/>
            <w:vAlign w:val="center"/>
          </w:tcPr>
          <w:p w:rsidR="00C250AC" w:rsidRPr="00386758"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3-4 тоқсан  250 құтыдан жеткізу</w:t>
            </w:r>
          </w:p>
        </w:tc>
      </w:tr>
      <w:tr w:rsidR="004B680E" w:rsidTr="005A3B62">
        <w:tc>
          <w:tcPr>
            <w:tcW w:w="652" w:type="dxa"/>
            <w:vAlign w:val="center"/>
          </w:tcPr>
          <w:p w:rsidR="004B680E" w:rsidRPr="006B6E63" w:rsidRDefault="004B680E"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Pr>
                <w:rFonts w:eastAsia="Times New Roman" w:cs="Times New Roman"/>
                <w:color w:val="000000"/>
                <w:szCs w:val="24"/>
                <w:lang w:eastAsia="ru-RU"/>
              </w:rPr>
              <w:t>3</w:t>
            </w:r>
          </w:p>
        </w:tc>
        <w:tc>
          <w:tcPr>
            <w:tcW w:w="3816" w:type="dxa"/>
          </w:tcPr>
          <w:p w:rsidR="004B680E" w:rsidRDefault="004B680E" w:rsidP="000B50DC">
            <w:pPr>
              <w:jc w:val="both"/>
              <w:rPr>
                <w:rFonts w:cs="Times New Roman"/>
                <w:szCs w:val="24"/>
              </w:rPr>
            </w:pPr>
            <w:r w:rsidRPr="00F67524">
              <w:rPr>
                <w:rFonts w:cs="Times New Roman"/>
                <w:szCs w:val="24"/>
              </w:rPr>
              <w:t>Миятамырышәрбаты</w:t>
            </w:r>
            <w:r>
              <w:rPr>
                <w:rFonts w:cs="Times New Roman"/>
                <w:szCs w:val="24"/>
              </w:rPr>
              <w:t>, 100 мл</w:t>
            </w:r>
          </w:p>
        </w:tc>
        <w:tc>
          <w:tcPr>
            <w:tcW w:w="3516" w:type="dxa"/>
          </w:tcPr>
          <w:p w:rsidR="004B680E" w:rsidRDefault="004B680E" w:rsidP="000B50DC">
            <w:pPr>
              <w:jc w:val="both"/>
              <w:rPr>
                <w:rFonts w:cs="Times New Roman"/>
                <w:szCs w:val="24"/>
              </w:rPr>
            </w:pPr>
            <w:r w:rsidRPr="00F67524">
              <w:rPr>
                <w:rFonts w:cs="Times New Roman"/>
                <w:szCs w:val="24"/>
              </w:rPr>
              <w:t>Миятамырышәрбаты</w:t>
            </w:r>
          </w:p>
        </w:tc>
        <w:tc>
          <w:tcPr>
            <w:tcW w:w="1504" w:type="dxa"/>
          </w:tcPr>
          <w:p w:rsidR="004B680E" w:rsidRDefault="004B680E" w:rsidP="000B50DC">
            <w:r w:rsidRPr="008748E3">
              <w:rPr>
                <w:rFonts w:eastAsia="Times New Roman" w:cs="Times New Roman"/>
                <w:color w:val="000000"/>
                <w:szCs w:val="24"/>
                <w:lang w:val="kk-KZ" w:eastAsia="ru-RU"/>
              </w:rPr>
              <w:t>құты</w:t>
            </w:r>
          </w:p>
        </w:tc>
        <w:tc>
          <w:tcPr>
            <w:tcW w:w="900" w:type="dxa"/>
            <w:vAlign w:val="center"/>
          </w:tcPr>
          <w:p w:rsidR="004B680E" w:rsidRPr="005C0DE9" w:rsidRDefault="004B680E" w:rsidP="00C6637B">
            <w:pPr>
              <w:rPr>
                <w:rFonts w:eastAsia="Times New Roman" w:cs="Times New Roman"/>
                <w:color w:val="000000"/>
                <w:szCs w:val="24"/>
                <w:lang w:val="kk-KZ" w:eastAsia="ru-RU"/>
              </w:rPr>
            </w:pPr>
            <w:r>
              <w:rPr>
                <w:rFonts w:eastAsia="Times New Roman" w:cs="Times New Roman"/>
                <w:color w:val="000000"/>
                <w:szCs w:val="24"/>
                <w:lang w:val="kk-KZ" w:eastAsia="ru-RU"/>
              </w:rPr>
              <w:t>500</w:t>
            </w:r>
          </w:p>
        </w:tc>
        <w:tc>
          <w:tcPr>
            <w:tcW w:w="1702" w:type="dxa"/>
            <w:vAlign w:val="center"/>
          </w:tcPr>
          <w:p w:rsidR="004B680E" w:rsidRPr="005C0DE9" w:rsidRDefault="004B680E" w:rsidP="00C6637B">
            <w:pPr>
              <w:rPr>
                <w:rFonts w:eastAsia="Times New Roman" w:cs="Times New Roman"/>
                <w:color w:val="000000"/>
                <w:szCs w:val="24"/>
                <w:lang w:val="kk-KZ" w:eastAsia="ru-RU"/>
              </w:rPr>
            </w:pPr>
            <w:r>
              <w:rPr>
                <w:rFonts w:eastAsia="Times New Roman" w:cs="Times New Roman"/>
                <w:color w:val="000000"/>
                <w:szCs w:val="24"/>
                <w:lang w:val="kk-KZ" w:eastAsia="ru-RU"/>
              </w:rPr>
              <w:t>370</w:t>
            </w:r>
          </w:p>
        </w:tc>
        <w:tc>
          <w:tcPr>
            <w:tcW w:w="1050" w:type="dxa"/>
            <w:vAlign w:val="center"/>
          </w:tcPr>
          <w:p w:rsidR="004B680E" w:rsidRPr="006B6E63" w:rsidRDefault="004B680E" w:rsidP="00C6637B">
            <w:pPr>
              <w:rPr>
                <w:rFonts w:eastAsia="Times New Roman" w:cs="Times New Roman"/>
                <w:color w:val="000000"/>
                <w:szCs w:val="24"/>
                <w:lang w:eastAsia="ru-RU"/>
              </w:rPr>
            </w:pPr>
            <w:r>
              <w:rPr>
                <w:rFonts w:eastAsia="Times New Roman" w:cs="Times New Roman"/>
                <w:color w:val="000000"/>
                <w:szCs w:val="24"/>
                <w:lang w:val="kk-KZ" w:eastAsia="ru-RU"/>
              </w:rPr>
              <w:t>185000</w:t>
            </w:r>
          </w:p>
        </w:tc>
        <w:tc>
          <w:tcPr>
            <w:tcW w:w="1476" w:type="dxa"/>
          </w:tcPr>
          <w:p w:rsidR="004B680E" w:rsidRPr="00386758" w:rsidRDefault="004B680E" w:rsidP="00B067A6">
            <w:pPr>
              <w:jc w:val="center"/>
              <w:rPr>
                <w:lang w:val="kk-KZ"/>
              </w:rPr>
            </w:pPr>
            <w:r>
              <w:rPr>
                <w:rFonts w:eastAsia="Times New Roman" w:cs="Times New Roman"/>
                <w:color w:val="000000"/>
                <w:szCs w:val="24"/>
                <w:lang w:val="kk-KZ" w:eastAsia="ru-RU"/>
              </w:rPr>
              <w:t>Тоқсан сайын 125 қаптамадан жеткізу</w:t>
            </w:r>
          </w:p>
        </w:tc>
      </w:tr>
      <w:tr w:rsidR="00C250AC" w:rsidTr="005A3B62">
        <w:tc>
          <w:tcPr>
            <w:tcW w:w="652" w:type="dxa"/>
            <w:vAlign w:val="center"/>
          </w:tcPr>
          <w:p w:rsidR="00C250AC" w:rsidRPr="000F42AD" w:rsidRDefault="00C250AC" w:rsidP="000F42AD">
            <w:pPr>
              <w:jc w:val="center"/>
              <w:rPr>
                <w:rFonts w:eastAsia="Times New Roman" w:cs="Times New Roman"/>
                <w:color w:val="000000"/>
                <w:szCs w:val="24"/>
                <w:lang w:val="kk-KZ" w:eastAsia="ru-RU"/>
              </w:rPr>
            </w:pPr>
            <w:r w:rsidRPr="006B6E63">
              <w:rPr>
                <w:rFonts w:eastAsia="Times New Roman" w:cs="Times New Roman"/>
                <w:color w:val="000000"/>
                <w:szCs w:val="24"/>
                <w:lang w:eastAsia="ru-RU"/>
              </w:rPr>
              <w:t>1</w:t>
            </w:r>
            <w:r>
              <w:rPr>
                <w:rFonts w:eastAsia="Times New Roman" w:cs="Times New Roman"/>
                <w:color w:val="000000"/>
                <w:szCs w:val="24"/>
                <w:lang w:val="kk-KZ" w:eastAsia="ru-RU"/>
              </w:rPr>
              <w:t>4</w:t>
            </w:r>
          </w:p>
        </w:tc>
        <w:tc>
          <w:tcPr>
            <w:tcW w:w="3816" w:type="dxa"/>
          </w:tcPr>
          <w:p w:rsidR="00C250AC" w:rsidRDefault="00C250AC" w:rsidP="000B50DC">
            <w:r w:rsidRPr="00010C2A">
              <w:t>Аскорбинқышқылы, ұнтақ</w:t>
            </w:r>
          </w:p>
        </w:tc>
        <w:tc>
          <w:tcPr>
            <w:tcW w:w="3516" w:type="dxa"/>
          </w:tcPr>
          <w:p w:rsidR="00C250AC" w:rsidRDefault="00C250AC" w:rsidP="000B50DC">
            <w:r w:rsidRPr="00010C2A">
              <w:t>Аскорбинқышқылы, ұнтақ</w:t>
            </w:r>
          </w:p>
        </w:tc>
        <w:tc>
          <w:tcPr>
            <w:tcW w:w="1504" w:type="dxa"/>
            <w:vAlign w:val="center"/>
          </w:tcPr>
          <w:p w:rsidR="00C250AC" w:rsidRPr="006B6E63" w:rsidRDefault="00C250AC" w:rsidP="000B50DC">
            <w:pPr>
              <w:rPr>
                <w:rFonts w:eastAsia="Times New Roman" w:cs="Times New Roman"/>
                <w:color w:val="000000"/>
                <w:szCs w:val="24"/>
                <w:lang w:eastAsia="ru-RU"/>
              </w:rPr>
            </w:pPr>
            <w:r w:rsidRPr="006B6E63">
              <w:rPr>
                <w:rFonts w:eastAsia="Times New Roman" w:cs="Times New Roman"/>
                <w:color w:val="000000"/>
                <w:szCs w:val="24"/>
                <w:lang w:eastAsia="ru-RU"/>
              </w:rPr>
              <w:t>к</w:t>
            </w:r>
            <w:r>
              <w:rPr>
                <w:rFonts w:eastAsia="Times New Roman" w:cs="Times New Roman"/>
                <w:color w:val="000000"/>
                <w:szCs w:val="24"/>
                <w:lang w:eastAsia="ru-RU"/>
              </w:rPr>
              <w:t>илограмм</w:t>
            </w:r>
          </w:p>
        </w:tc>
        <w:tc>
          <w:tcPr>
            <w:tcW w:w="900" w:type="dxa"/>
            <w:vAlign w:val="center"/>
          </w:tcPr>
          <w:p w:rsidR="00C250AC" w:rsidRPr="006B6E63" w:rsidRDefault="00C250AC" w:rsidP="000C17F2">
            <w:pP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1702"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9800</w:t>
            </w:r>
          </w:p>
        </w:tc>
        <w:tc>
          <w:tcPr>
            <w:tcW w:w="1050" w:type="dxa"/>
            <w:vAlign w:val="center"/>
          </w:tcPr>
          <w:p w:rsidR="00C250AC" w:rsidRPr="006B6E63" w:rsidRDefault="00C250AC" w:rsidP="000C17F2">
            <w:pPr>
              <w:rPr>
                <w:rFonts w:eastAsia="Times New Roman" w:cs="Times New Roman"/>
                <w:color w:val="000000"/>
                <w:szCs w:val="24"/>
                <w:lang w:eastAsia="ru-RU"/>
              </w:rPr>
            </w:pPr>
            <w:r>
              <w:rPr>
                <w:rFonts w:eastAsia="Times New Roman" w:cs="Times New Roman"/>
                <w:color w:val="000000"/>
                <w:szCs w:val="24"/>
                <w:lang w:val="kk-KZ" w:eastAsia="ru-RU"/>
              </w:rPr>
              <w:t>98</w:t>
            </w:r>
            <w:r>
              <w:rPr>
                <w:rFonts w:eastAsia="Times New Roman" w:cs="Times New Roman"/>
                <w:color w:val="000000"/>
                <w:szCs w:val="24"/>
                <w:lang w:eastAsia="ru-RU"/>
              </w:rPr>
              <w:t>00</w:t>
            </w:r>
          </w:p>
        </w:tc>
        <w:tc>
          <w:tcPr>
            <w:tcW w:w="1476" w:type="dxa"/>
          </w:tcPr>
          <w:p w:rsidR="00C250AC" w:rsidRDefault="00C250AC" w:rsidP="00B067A6">
            <w:pPr>
              <w:jc w:val="center"/>
            </w:pPr>
            <w:r w:rsidRPr="005B0E6F">
              <w:rPr>
                <w:rFonts w:eastAsia="Times New Roman" w:cs="Times New Roman"/>
                <w:color w:val="000000"/>
                <w:szCs w:val="24"/>
                <w:lang w:val="kk-KZ" w:eastAsia="ru-RU"/>
              </w:rPr>
              <w:t>Келісім шартқа қол қойғаннан кейін 10 күннің ішінде</w:t>
            </w:r>
          </w:p>
        </w:tc>
      </w:tr>
      <w:tr w:rsidR="00C250AC" w:rsidTr="005A3B62">
        <w:tc>
          <w:tcPr>
            <w:tcW w:w="652" w:type="dxa"/>
            <w:vAlign w:val="center"/>
          </w:tcPr>
          <w:p w:rsidR="00C250AC" w:rsidRPr="000F42AD" w:rsidRDefault="00C250AC" w:rsidP="000F42AD">
            <w:pPr>
              <w:jc w:val="center"/>
              <w:rPr>
                <w:rFonts w:eastAsia="Times New Roman" w:cs="Times New Roman"/>
                <w:color w:val="000000"/>
                <w:szCs w:val="24"/>
                <w:lang w:val="kk-KZ" w:eastAsia="ru-RU"/>
              </w:rPr>
            </w:pPr>
            <w:r>
              <w:rPr>
                <w:rFonts w:eastAsia="Times New Roman" w:cs="Times New Roman"/>
                <w:color w:val="000000"/>
                <w:szCs w:val="24"/>
                <w:lang w:eastAsia="ru-RU"/>
              </w:rPr>
              <w:t>1</w:t>
            </w:r>
            <w:r>
              <w:rPr>
                <w:rFonts w:eastAsia="Times New Roman" w:cs="Times New Roman"/>
                <w:color w:val="000000"/>
                <w:szCs w:val="24"/>
                <w:lang w:val="kk-KZ" w:eastAsia="ru-RU"/>
              </w:rPr>
              <w:t>5</w:t>
            </w:r>
          </w:p>
        </w:tc>
        <w:tc>
          <w:tcPr>
            <w:tcW w:w="3816" w:type="dxa"/>
            <w:vAlign w:val="center"/>
          </w:tcPr>
          <w:p w:rsidR="00C250AC" w:rsidRPr="00F67524" w:rsidRDefault="00C250AC" w:rsidP="000B50DC">
            <w:pPr>
              <w:jc w:val="both"/>
              <w:rPr>
                <w:rFonts w:eastAsia="Times New Roman" w:cs="Times New Roman"/>
                <w:color w:val="000000"/>
                <w:szCs w:val="24"/>
                <w:lang w:val="kk-KZ" w:eastAsia="ru-RU"/>
              </w:rPr>
            </w:pPr>
            <w:r>
              <w:rPr>
                <w:rFonts w:cs="Times New Roman"/>
                <w:szCs w:val="24"/>
              </w:rPr>
              <w:t xml:space="preserve"> «</w:t>
            </w:r>
            <w:r>
              <w:rPr>
                <w:rFonts w:cs="Times New Roman"/>
                <w:szCs w:val="24"/>
                <w:lang w:val="kk-KZ"/>
              </w:rPr>
              <w:t>Тыныштандырғыш</w:t>
            </w:r>
            <w:r>
              <w:rPr>
                <w:rFonts w:cs="Times New Roman"/>
                <w:szCs w:val="24"/>
              </w:rPr>
              <w:t>»Фито</w:t>
            </w:r>
            <w:r>
              <w:rPr>
                <w:rFonts w:cs="Times New Roman"/>
                <w:szCs w:val="24"/>
                <w:lang w:val="kk-KZ"/>
              </w:rPr>
              <w:t>шәйі,</w:t>
            </w:r>
            <w:r>
              <w:rPr>
                <w:rFonts w:cs="Times New Roman"/>
                <w:szCs w:val="24"/>
              </w:rPr>
              <w:t xml:space="preserve">1,5 гр, 20 </w:t>
            </w:r>
            <w:r>
              <w:rPr>
                <w:rFonts w:cs="Times New Roman"/>
                <w:szCs w:val="24"/>
                <w:lang w:val="kk-KZ"/>
              </w:rPr>
              <w:t>дана</w:t>
            </w:r>
          </w:p>
        </w:tc>
        <w:tc>
          <w:tcPr>
            <w:tcW w:w="3516" w:type="dxa"/>
            <w:vAlign w:val="center"/>
          </w:tcPr>
          <w:p w:rsidR="00C250AC" w:rsidRPr="00B86DE5" w:rsidRDefault="00C250AC" w:rsidP="000B50DC">
            <w:pPr>
              <w:jc w:val="both"/>
              <w:rPr>
                <w:rFonts w:eastAsia="Times New Roman" w:cs="Times New Roman"/>
                <w:color w:val="000000"/>
                <w:szCs w:val="24"/>
                <w:lang w:eastAsia="ru-RU"/>
              </w:rPr>
            </w:pPr>
            <w:r>
              <w:rPr>
                <w:rFonts w:cs="Times New Roman"/>
                <w:szCs w:val="24"/>
              </w:rPr>
              <w:t>«</w:t>
            </w:r>
            <w:r>
              <w:rPr>
                <w:rFonts w:cs="Times New Roman"/>
                <w:szCs w:val="24"/>
                <w:lang w:val="kk-KZ"/>
              </w:rPr>
              <w:t>Тыныштандырғыш</w:t>
            </w:r>
            <w:r>
              <w:rPr>
                <w:rFonts w:cs="Times New Roman"/>
                <w:szCs w:val="24"/>
              </w:rPr>
              <w:t>»Фито</w:t>
            </w:r>
            <w:r>
              <w:rPr>
                <w:rFonts w:cs="Times New Roman"/>
                <w:szCs w:val="24"/>
                <w:lang w:val="kk-KZ"/>
              </w:rPr>
              <w:t>шәйі,</w:t>
            </w:r>
            <w:r>
              <w:rPr>
                <w:rFonts w:cs="Times New Roman"/>
                <w:szCs w:val="24"/>
              </w:rPr>
              <w:t xml:space="preserve"> 1,5 гр, 20 </w:t>
            </w:r>
            <w:r>
              <w:rPr>
                <w:rFonts w:cs="Times New Roman"/>
                <w:szCs w:val="24"/>
                <w:lang w:val="kk-KZ"/>
              </w:rPr>
              <w:t>дана</w:t>
            </w:r>
          </w:p>
        </w:tc>
        <w:tc>
          <w:tcPr>
            <w:tcW w:w="1504" w:type="dxa"/>
            <w:vAlign w:val="center"/>
          </w:tcPr>
          <w:p w:rsidR="00C250AC" w:rsidRPr="00386758" w:rsidRDefault="00C250AC" w:rsidP="000B50DC">
            <w:pPr>
              <w:rPr>
                <w:rFonts w:eastAsia="Times New Roman" w:cs="Times New Roman"/>
                <w:color w:val="000000"/>
                <w:szCs w:val="24"/>
                <w:lang w:val="kk-KZ" w:eastAsia="ru-RU"/>
              </w:rPr>
            </w:pPr>
            <w:r>
              <w:rPr>
                <w:rFonts w:eastAsia="Times New Roman" w:cs="Times New Roman"/>
                <w:color w:val="000000"/>
                <w:szCs w:val="24"/>
                <w:lang w:val="kk-KZ" w:eastAsia="ru-RU"/>
              </w:rPr>
              <w:t>қаптама</w:t>
            </w:r>
          </w:p>
        </w:tc>
        <w:tc>
          <w:tcPr>
            <w:tcW w:w="900"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500</w:t>
            </w:r>
          </w:p>
        </w:tc>
        <w:tc>
          <w:tcPr>
            <w:tcW w:w="1702"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210</w:t>
            </w:r>
          </w:p>
        </w:tc>
        <w:tc>
          <w:tcPr>
            <w:tcW w:w="1050" w:type="dxa"/>
            <w:vAlign w:val="center"/>
          </w:tcPr>
          <w:p w:rsidR="00C250AC" w:rsidRPr="005C0DE9" w:rsidRDefault="00C250AC" w:rsidP="000C17F2">
            <w:pPr>
              <w:rPr>
                <w:rFonts w:eastAsia="Times New Roman" w:cs="Times New Roman"/>
                <w:color w:val="000000"/>
                <w:szCs w:val="24"/>
                <w:lang w:val="kk-KZ" w:eastAsia="ru-RU"/>
              </w:rPr>
            </w:pPr>
            <w:r>
              <w:rPr>
                <w:rFonts w:eastAsia="Times New Roman" w:cs="Times New Roman"/>
                <w:color w:val="000000"/>
                <w:szCs w:val="24"/>
                <w:lang w:val="kk-KZ" w:eastAsia="ru-RU"/>
              </w:rPr>
              <w:t>105000</w:t>
            </w:r>
          </w:p>
        </w:tc>
        <w:tc>
          <w:tcPr>
            <w:tcW w:w="1476" w:type="dxa"/>
            <w:vAlign w:val="center"/>
          </w:tcPr>
          <w:p w:rsidR="00C250AC" w:rsidRPr="00DE5A9E" w:rsidRDefault="00C250AC" w:rsidP="00B067A6">
            <w:pPr>
              <w:jc w:val="center"/>
              <w:rPr>
                <w:rFonts w:eastAsia="Times New Roman" w:cs="Times New Roman"/>
                <w:color w:val="000000"/>
                <w:szCs w:val="24"/>
                <w:lang w:val="kk-KZ" w:eastAsia="ru-RU"/>
              </w:rPr>
            </w:pPr>
            <w:r>
              <w:rPr>
                <w:rFonts w:eastAsia="Times New Roman" w:cs="Times New Roman"/>
                <w:color w:val="000000"/>
                <w:szCs w:val="24"/>
                <w:lang w:val="kk-KZ" w:eastAsia="ru-RU"/>
              </w:rPr>
              <w:t>Тоқсан сайын 125 қаптамадан жеткізу</w:t>
            </w:r>
          </w:p>
        </w:tc>
      </w:tr>
    </w:tbl>
    <w:p w:rsidR="00FA2F9B" w:rsidRPr="00E262E5" w:rsidRDefault="00FA2F9B" w:rsidP="0069644F">
      <w:pPr>
        <w:jc w:val="right"/>
        <w:rPr>
          <w:rFonts w:cs="Times New Roman"/>
          <w:sz w:val="28"/>
          <w:szCs w:val="28"/>
        </w:rPr>
      </w:pPr>
    </w:p>
    <w:sectPr w:rsidR="00FA2F9B" w:rsidRPr="00E262E5" w:rsidSect="00FA2F9B">
      <w:pgSz w:w="15840" w:h="12240" w:orient="landscape"/>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8CB" w:rsidRDefault="00F668CB" w:rsidP="006A489A">
      <w:pPr>
        <w:spacing w:after="0" w:line="240" w:lineRule="auto"/>
      </w:pPr>
      <w:r>
        <w:separator/>
      </w:r>
    </w:p>
  </w:endnote>
  <w:endnote w:type="continuationSeparator" w:id="1">
    <w:p w:rsidR="00F668CB" w:rsidRDefault="00F668CB" w:rsidP="006A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8CB" w:rsidRDefault="00F668CB" w:rsidP="006A489A">
      <w:pPr>
        <w:spacing w:after="0" w:line="240" w:lineRule="auto"/>
      </w:pPr>
      <w:r>
        <w:separator/>
      </w:r>
    </w:p>
  </w:footnote>
  <w:footnote w:type="continuationSeparator" w:id="1">
    <w:p w:rsidR="00F668CB" w:rsidRDefault="00F668CB" w:rsidP="006A48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4D40"/>
    <w:rsid w:val="000042A9"/>
    <w:rsid w:val="0001396B"/>
    <w:rsid w:val="000232DF"/>
    <w:rsid w:val="00023F8B"/>
    <w:rsid w:val="000500F7"/>
    <w:rsid w:val="00071518"/>
    <w:rsid w:val="000B71BE"/>
    <w:rsid w:val="000E0AA7"/>
    <w:rsid w:val="000F42AD"/>
    <w:rsid w:val="000F73C1"/>
    <w:rsid w:val="001039A5"/>
    <w:rsid w:val="001132C1"/>
    <w:rsid w:val="001739CF"/>
    <w:rsid w:val="001826CB"/>
    <w:rsid w:val="001913C3"/>
    <w:rsid w:val="00194575"/>
    <w:rsid w:val="00221721"/>
    <w:rsid w:val="002479DA"/>
    <w:rsid w:val="00254FAD"/>
    <w:rsid w:val="003105D3"/>
    <w:rsid w:val="00354482"/>
    <w:rsid w:val="003B65B1"/>
    <w:rsid w:val="003D2582"/>
    <w:rsid w:val="003E28D6"/>
    <w:rsid w:val="00491F2A"/>
    <w:rsid w:val="004A5584"/>
    <w:rsid w:val="004A7EE6"/>
    <w:rsid w:val="004B680E"/>
    <w:rsid w:val="004D1C35"/>
    <w:rsid w:val="004E15B7"/>
    <w:rsid w:val="004E1AB9"/>
    <w:rsid w:val="004F736A"/>
    <w:rsid w:val="005011AC"/>
    <w:rsid w:val="00571C8C"/>
    <w:rsid w:val="005A3B62"/>
    <w:rsid w:val="005B1F81"/>
    <w:rsid w:val="005C08A1"/>
    <w:rsid w:val="005C0DE9"/>
    <w:rsid w:val="006340E3"/>
    <w:rsid w:val="00646D0F"/>
    <w:rsid w:val="006822B8"/>
    <w:rsid w:val="00693085"/>
    <w:rsid w:val="0069644F"/>
    <w:rsid w:val="006A049A"/>
    <w:rsid w:val="006A489A"/>
    <w:rsid w:val="006B6E63"/>
    <w:rsid w:val="006F20BE"/>
    <w:rsid w:val="00783B07"/>
    <w:rsid w:val="007C1955"/>
    <w:rsid w:val="008100FB"/>
    <w:rsid w:val="008301F4"/>
    <w:rsid w:val="0083053F"/>
    <w:rsid w:val="0084462F"/>
    <w:rsid w:val="0086328A"/>
    <w:rsid w:val="008F51F3"/>
    <w:rsid w:val="009226E1"/>
    <w:rsid w:val="009248FF"/>
    <w:rsid w:val="009334A5"/>
    <w:rsid w:val="00993109"/>
    <w:rsid w:val="009942C4"/>
    <w:rsid w:val="009A5430"/>
    <w:rsid w:val="009E2368"/>
    <w:rsid w:val="00A07DAD"/>
    <w:rsid w:val="00A425FE"/>
    <w:rsid w:val="00A56BE9"/>
    <w:rsid w:val="00A832B5"/>
    <w:rsid w:val="00AE0C4A"/>
    <w:rsid w:val="00B14D7F"/>
    <w:rsid w:val="00B24C21"/>
    <w:rsid w:val="00B352C4"/>
    <w:rsid w:val="00B42FFF"/>
    <w:rsid w:val="00B51641"/>
    <w:rsid w:val="00B81E03"/>
    <w:rsid w:val="00B86DE5"/>
    <w:rsid w:val="00BA7175"/>
    <w:rsid w:val="00BC33DE"/>
    <w:rsid w:val="00BD559A"/>
    <w:rsid w:val="00BE2D62"/>
    <w:rsid w:val="00C01897"/>
    <w:rsid w:val="00C211CF"/>
    <w:rsid w:val="00C250AC"/>
    <w:rsid w:val="00C337CD"/>
    <w:rsid w:val="00C57854"/>
    <w:rsid w:val="00C671D2"/>
    <w:rsid w:val="00C71884"/>
    <w:rsid w:val="00C84EB4"/>
    <w:rsid w:val="00CB79F4"/>
    <w:rsid w:val="00CC09D4"/>
    <w:rsid w:val="00CE78BE"/>
    <w:rsid w:val="00D10C14"/>
    <w:rsid w:val="00D14CEA"/>
    <w:rsid w:val="00D87158"/>
    <w:rsid w:val="00D9457C"/>
    <w:rsid w:val="00DD0A22"/>
    <w:rsid w:val="00E15F11"/>
    <w:rsid w:val="00E262E5"/>
    <w:rsid w:val="00E4651E"/>
    <w:rsid w:val="00EA29E7"/>
    <w:rsid w:val="00F01BA3"/>
    <w:rsid w:val="00F201CE"/>
    <w:rsid w:val="00F46D72"/>
    <w:rsid w:val="00F564F7"/>
    <w:rsid w:val="00F668CB"/>
    <w:rsid w:val="00F906B5"/>
    <w:rsid w:val="00F9504D"/>
    <w:rsid w:val="00FA2F9B"/>
    <w:rsid w:val="00FA39DE"/>
    <w:rsid w:val="00FB4D40"/>
    <w:rsid w:val="00FF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40"/>
  </w:style>
  <w:style w:type="paragraph" w:styleId="1">
    <w:name w:val="heading 1"/>
    <w:basedOn w:val="a"/>
    <w:next w:val="a"/>
    <w:link w:val="10"/>
    <w:uiPriority w:val="9"/>
    <w:qFormat/>
    <w:rsid w:val="00A83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1E0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8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489A"/>
  </w:style>
  <w:style w:type="paragraph" w:styleId="a5">
    <w:name w:val="footer"/>
    <w:basedOn w:val="a"/>
    <w:link w:val="a6"/>
    <w:uiPriority w:val="99"/>
    <w:semiHidden/>
    <w:unhideWhenUsed/>
    <w:rsid w:val="006A48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489A"/>
  </w:style>
  <w:style w:type="paragraph" w:styleId="a7">
    <w:name w:val="Normal (Web)"/>
    <w:basedOn w:val="a"/>
    <w:uiPriority w:val="99"/>
    <w:semiHidden/>
    <w:unhideWhenUsed/>
    <w:rsid w:val="00B81E03"/>
    <w:pPr>
      <w:spacing w:before="100" w:beforeAutospacing="1" w:after="100" w:afterAutospacing="1" w:line="240" w:lineRule="auto"/>
    </w:pPr>
    <w:rPr>
      <w:rFonts w:eastAsia="Times New Roman" w:cs="Times New Roman"/>
      <w:szCs w:val="24"/>
      <w:lang w:eastAsia="ru-RU"/>
    </w:rPr>
  </w:style>
  <w:style w:type="character" w:styleId="a8">
    <w:name w:val="Strong"/>
    <w:basedOn w:val="a0"/>
    <w:uiPriority w:val="22"/>
    <w:qFormat/>
    <w:rsid w:val="00B81E03"/>
    <w:rPr>
      <w:b/>
      <w:bCs/>
    </w:rPr>
  </w:style>
  <w:style w:type="character" w:customStyle="1" w:styleId="30">
    <w:name w:val="Заголовок 3 Знак"/>
    <w:basedOn w:val="a0"/>
    <w:link w:val="3"/>
    <w:uiPriority w:val="9"/>
    <w:semiHidden/>
    <w:rsid w:val="00B81E03"/>
    <w:rPr>
      <w:rFonts w:asciiTheme="majorHAnsi" w:eastAsiaTheme="majorEastAsia" w:hAnsiTheme="majorHAnsi" w:cstheme="majorBidi"/>
      <w:color w:val="243F60" w:themeColor="accent1" w:themeShade="7F"/>
      <w:szCs w:val="24"/>
    </w:rPr>
  </w:style>
  <w:style w:type="character" w:customStyle="1" w:styleId="10">
    <w:name w:val="Заголовок 1 Знак"/>
    <w:basedOn w:val="a0"/>
    <w:link w:val="1"/>
    <w:uiPriority w:val="9"/>
    <w:rsid w:val="00A832B5"/>
    <w:rPr>
      <w:rFonts w:asciiTheme="majorHAnsi" w:eastAsiaTheme="majorEastAsia" w:hAnsiTheme="majorHAnsi" w:cstheme="majorBidi"/>
      <w:color w:val="365F91" w:themeColor="accent1" w:themeShade="BF"/>
      <w:sz w:val="32"/>
      <w:szCs w:val="32"/>
    </w:rPr>
  </w:style>
  <w:style w:type="table" w:styleId="a9">
    <w:name w:val="Table Grid"/>
    <w:basedOn w:val="a1"/>
    <w:uiPriority w:val="59"/>
    <w:rsid w:val="00B86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40"/>
  </w:style>
  <w:style w:type="paragraph" w:styleId="1">
    <w:name w:val="heading 1"/>
    <w:basedOn w:val="a"/>
    <w:next w:val="a"/>
    <w:link w:val="10"/>
    <w:uiPriority w:val="9"/>
    <w:qFormat/>
    <w:rsid w:val="00A83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1E0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8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489A"/>
  </w:style>
  <w:style w:type="paragraph" w:styleId="a5">
    <w:name w:val="footer"/>
    <w:basedOn w:val="a"/>
    <w:link w:val="a6"/>
    <w:uiPriority w:val="99"/>
    <w:semiHidden/>
    <w:unhideWhenUsed/>
    <w:rsid w:val="006A48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489A"/>
  </w:style>
  <w:style w:type="paragraph" w:styleId="a7">
    <w:name w:val="Normal (Web)"/>
    <w:basedOn w:val="a"/>
    <w:uiPriority w:val="99"/>
    <w:semiHidden/>
    <w:unhideWhenUsed/>
    <w:rsid w:val="00B81E03"/>
    <w:pPr>
      <w:spacing w:before="100" w:beforeAutospacing="1" w:after="100" w:afterAutospacing="1" w:line="240" w:lineRule="auto"/>
    </w:pPr>
    <w:rPr>
      <w:rFonts w:eastAsia="Times New Roman" w:cs="Times New Roman"/>
      <w:szCs w:val="24"/>
      <w:lang w:eastAsia="ru-RU"/>
    </w:rPr>
  </w:style>
  <w:style w:type="character" w:styleId="a8">
    <w:name w:val="Strong"/>
    <w:basedOn w:val="a0"/>
    <w:uiPriority w:val="22"/>
    <w:qFormat/>
    <w:rsid w:val="00B81E03"/>
    <w:rPr>
      <w:b/>
      <w:bCs/>
    </w:rPr>
  </w:style>
  <w:style w:type="character" w:customStyle="1" w:styleId="30">
    <w:name w:val="Заголовок 3 Знак"/>
    <w:basedOn w:val="a0"/>
    <w:link w:val="3"/>
    <w:uiPriority w:val="9"/>
    <w:semiHidden/>
    <w:rsid w:val="00B81E03"/>
    <w:rPr>
      <w:rFonts w:asciiTheme="majorHAnsi" w:eastAsiaTheme="majorEastAsia" w:hAnsiTheme="majorHAnsi" w:cstheme="majorBidi"/>
      <w:color w:val="243F60" w:themeColor="accent1" w:themeShade="7F"/>
      <w:szCs w:val="24"/>
    </w:rPr>
  </w:style>
  <w:style w:type="character" w:customStyle="1" w:styleId="10">
    <w:name w:val="Заголовок 1 Знак"/>
    <w:basedOn w:val="a0"/>
    <w:link w:val="1"/>
    <w:uiPriority w:val="9"/>
    <w:rsid w:val="00A832B5"/>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89731752">
      <w:bodyDiv w:val="1"/>
      <w:marLeft w:val="0"/>
      <w:marRight w:val="0"/>
      <w:marTop w:val="0"/>
      <w:marBottom w:val="0"/>
      <w:divBdr>
        <w:top w:val="none" w:sz="0" w:space="0" w:color="auto"/>
        <w:left w:val="none" w:sz="0" w:space="0" w:color="auto"/>
        <w:bottom w:val="none" w:sz="0" w:space="0" w:color="auto"/>
        <w:right w:val="none" w:sz="0" w:space="0" w:color="auto"/>
      </w:divBdr>
    </w:div>
    <w:div w:id="686323019">
      <w:bodyDiv w:val="1"/>
      <w:marLeft w:val="0"/>
      <w:marRight w:val="0"/>
      <w:marTop w:val="0"/>
      <w:marBottom w:val="0"/>
      <w:divBdr>
        <w:top w:val="none" w:sz="0" w:space="0" w:color="auto"/>
        <w:left w:val="none" w:sz="0" w:space="0" w:color="auto"/>
        <w:bottom w:val="none" w:sz="0" w:space="0" w:color="auto"/>
        <w:right w:val="none" w:sz="0" w:space="0" w:color="auto"/>
      </w:divBdr>
    </w:div>
    <w:div w:id="742413247">
      <w:bodyDiv w:val="1"/>
      <w:marLeft w:val="0"/>
      <w:marRight w:val="0"/>
      <w:marTop w:val="0"/>
      <w:marBottom w:val="0"/>
      <w:divBdr>
        <w:top w:val="none" w:sz="0" w:space="0" w:color="auto"/>
        <w:left w:val="none" w:sz="0" w:space="0" w:color="auto"/>
        <w:bottom w:val="none" w:sz="0" w:space="0" w:color="auto"/>
        <w:right w:val="none" w:sz="0" w:space="0" w:color="auto"/>
      </w:divBdr>
    </w:div>
    <w:div w:id="1082877476">
      <w:bodyDiv w:val="1"/>
      <w:marLeft w:val="0"/>
      <w:marRight w:val="0"/>
      <w:marTop w:val="0"/>
      <w:marBottom w:val="0"/>
      <w:divBdr>
        <w:top w:val="none" w:sz="0" w:space="0" w:color="auto"/>
        <w:left w:val="none" w:sz="0" w:space="0" w:color="auto"/>
        <w:bottom w:val="none" w:sz="0" w:space="0" w:color="auto"/>
        <w:right w:val="none" w:sz="0" w:space="0" w:color="auto"/>
      </w:divBdr>
    </w:div>
    <w:div w:id="1083454297">
      <w:bodyDiv w:val="1"/>
      <w:marLeft w:val="0"/>
      <w:marRight w:val="0"/>
      <w:marTop w:val="0"/>
      <w:marBottom w:val="0"/>
      <w:divBdr>
        <w:top w:val="none" w:sz="0" w:space="0" w:color="auto"/>
        <w:left w:val="none" w:sz="0" w:space="0" w:color="auto"/>
        <w:bottom w:val="none" w:sz="0" w:space="0" w:color="auto"/>
        <w:right w:val="none" w:sz="0" w:space="0" w:color="auto"/>
      </w:divBdr>
    </w:div>
    <w:div w:id="1097209476">
      <w:bodyDiv w:val="1"/>
      <w:marLeft w:val="0"/>
      <w:marRight w:val="0"/>
      <w:marTop w:val="0"/>
      <w:marBottom w:val="0"/>
      <w:divBdr>
        <w:top w:val="none" w:sz="0" w:space="0" w:color="auto"/>
        <w:left w:val="none" w:sz="0" w:space="0" w:color="auto"/>
        <w:bottom w:val="none" w:sz="0" w:space="0" w:color="auto"/>
        <w:right w:val="none" w:sz="0" w:space="0" w:color="auto"/>
      </w:divBdr>
    </w:div>
    <w:div w:id="1299454501">
      <w:bodyDiv w:val="1"/>
      <w:marLeft w:val="0"/>
      <w:marRight w:val="0"/>
      <w:marTop w:val="0"/>
      <w:marBottom w:val="0"/>
      <w:divBdr>
        <w:top w:val="none" w:sz="0" w:space="0" w:color="auto"/>
        <w:left w:val="none" w:sz="0" w:space="0" w:color="auto"/>
        <w:bottom w:val="none" w:sz="0" w:space="0" w:color="auto"/>
        <w:right w:val="none" w:sz="0" w:space="0" w:color="auto"/>
      </w:divBdr>
    </w:div>
    <w:div w:id="1627547401">
      <w:bodyDiv w:val="1"/>
      <w:marLeft w:val="0"/>
      <w:marRight w:val="0"/>
      <w:marTop w:val="0"/>
      <w:marBottom w:val="0"/>
      <w:divBdr>
        <w:top w:val="none" w:sz="0" w:space="0" w:color="auto"/>
        <w:left w:val="none" w:sz="0" w:space="0" w:color="auto"/>
        <w:bottom w:val="none" w:sz="0" w:space="0" w:color="auto"/>
        <w:right w:val="none" w:sz="0" w:space="0" w:color="auto"/>
      </w:divBdr>
    </w:div>
    <w:div w:id="1631204203">
      <w:bodyDiv w:val="1"/>
      <w:marLeft w:val="0"/>
      <w:marRight w:val="0"/>
      <w:marTop w:val="0"/>
      <w:marBottom w:val="0"/>
      <w:divBdr>
        <w:top w:val="none" w:sz="0" w:space="0" w:color="auto"/>
        <w:left w:val="none" w:sz="0" w:space="0" w:color="auto"/>
        <w:bottom w:val="none" w:sz="0" w:space="0" w:color="auto"/>
        <w:right w:val="none" w:sz="0" w:space="0" w:color="auto"/>
      </w:divBdr>
    </w:div>
    <w:div w:id="1683359695">
      <w:bodyDiv w:val="1"/>
      <w:marLeft w:val="0"/>
      <w:marRight w:val="0"/>
      <w:marTop w:val="0"/>
      <w:marBottom w:val="0"/>
      <w:divBdr>
        <w:top w:val="none" w:sz="0" w:space="0" w:color="auto"/>
        <w:left w:val="none" w:sz="0" w:space="0" w:color="auto"/>
        <w:bottom w:val="none" w:sz="0" w:space="0" w:color="auto"/>
        <w:right w:val="none" w:sz="0" w:space="0" w:color="auto"/>
      </w:divBdr>
    </w:div>
    <w:div w:id="1745181021">
      <w:bodyDiv w:val="1"/>
      <w:marLeft w:val="0"/>
      <w:marRight w:val="0"/>
      <w:marTop w:val="0"/>
      <w:marBottom w:val="0"/>
      <w:divBdr>
        <w:top w:val="none" w:sz="0" w:space="0" w:color="auto"/>
        <w:left w:val="none" w:sz="0" w:space="0" w:color="auto"/>
        <w:bottom w:val="none" w:sz="0" w:space="0" w:color="auto"/>
        <w:right w:val="none" w:sz="0" w:space="0" w:color="auto"/>
      </w:divBdr>
    </w:div>
    <w:div w:id="1999380969">
      <w:bodyDiv w:val="1"/>
      <w:marLeft w:val="0"/>
      <w:marRight w:val="0"/>
      <w:marTop w:val="0"/>
      <w:marBottom w:val="0"/>
      <w:divBdr>
        <w:top w:val="none" w:sz="0" w:space="0" w:color="auto"/>
        <w:left w:val="none" w:sz="0" w:space="0" w:color="auto"/>
        <w:bottom w:val="none" w:sz="0" w:space="0" w:color="auto"/>
        <w:right w:val="none" w:sz="0" w:space="0" w:color="auto"/>
      </w:divBdr>
    </w:div>
    <w:div w:id="20238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9CFA-A2CB-43E4-8036-7C353D14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1076</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cp:lastPrinted>2022-01-12T05:09:00Z</cp:lastPrinted>
  <dcterms:created xsi:type="dcterms:W3CDTF">2022-01-12T06:20:00Z</dcterms:created>
  <dcterms:modified xsi:type="dcterms:W3CDTF">2022-01-12T09:19:00Z</dcterms:modified>
</cp:coreProperties>
</file>